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rPr>
        <w:t xml:space="preserve">Agenda Item </w:t>
      </w:r>
    </w:p>
    <w:p w:rsidR="004B7F66" w:rsidRPr="0014013B" w:rsidRDefault="004B7F66" w:rsidP="004B7F66">
      <w:pPr>
        <w:pStyle w:val="Default"/>
        <w:spacing w:after="240"/>
        <w:rPr>
          <w:rFonts w:ascii="Calibri" w:eastAsia="Times Roman" w:hAnsi="Calibri" w:cs="Times Roman"/>
          <w:sz w:val="22"/>
          <w:szCs w:val="22"/>
        </w:rPr>
      </w:pPr>
      <w:r w:rsidRPr="0014013B">
        <w:rPr>
          <w:rFonts w:ascii="Calibri" w:hAnsi="Calibri"/>
          <w:sz w:val="22"/>
          <w:szCs w:val="22"/>
          <w:lang w:val="en-US"/>
        </w:rPr>
        <w:t>XXX Council</w:t>
      </w:r>
    </w:p>
    <w:p w:rsidR="004B7F66" w:rsidRPr="0014013B" w:rsidRDefault="004B7F66" w:rsidP="004B7F66">
      <w:pPr>
        <w:pStyle w:val="Default"/>
        <w:rPr>
          <w:rFonts w:ascii="Calibri" w:hAnsi="Calibri"/>
          <w:sz w:val="22"/>
          <w:szCs w:val="22"/>
        </w:rPr>
      </w:pPr>
      <w:r w:rsidRPr="0014013B">
        <w:rPr>
          <w:rFonts w:ascii="Calibri" w:hAnsi="Calibri"/>
          <w:noProof/>
          <w:sz w:val="22"/>
          <w:szCs w:val="22"/>
          <w:lang w:eastAsia="en-GB"/>
        </w:rPr>
        <w:drawing>
          <wp:inline distT="0" distB="0" distL="0" distR="0" wp14:anchorId="7B751B5D" wp14:editId="56A7C31C">
            <wp:extent cx="12700" cy="1270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unknown.png"/>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p>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lang w:val="en-US"/>
        </w:rPr>
        <w:t>Subject:</w:t>
      </w:r>
      <w:r w:rsidRPr="0014013B">
        <w:rPr>
          <w:rFonts w:ascii="Calibri" w:hAnsi="Calibri"/>
          <w:sz w:val="22"/>
          <w:szCs w:val="22"/>
        </w:rPr>
        <w:t> </w:t>
      </w:r>
      <w:r w:rsidRPr="0014013B">
        <w:rPr>
          <w:rFonts w:ascii="Calibri" w:hAnsi="Calibri"/>
          <w:sz w:val="22"/>
          <w:szCs w:val="22"/>
          <w:lang w:val="en-US"/>
        </w:rPr>
        <w:t>Becoming a pesticide-free borough / city</w:t>
      </w:r>
      <w:r>
        <w:rPr>
          <w:rFonts w:ascii="Calibri" w:hAnsi="Calibri"/>
          <w:sz w:val="22"/>
          <w:szCs w:val="22"/>
          <w:lang w:val="en-US"/>
        </w:rPr>
        <w:t xml:space="preserve"> / district </w:t>
      </w:r>
    </w:p>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lang w:val="en-US"/>
        </w:rPr>
        <w:t>Date of Meeting:</w:t>
      </w:r>
      <w:r w:rsidRPr="0014013B">
        <w:rPr>
          <w:rFonts w:ascii="Calibri" w:hAnsi="Calibri"/>
          <w:sz w:val="22"/>
          <w:szCs w:val="22"/>
        </w:rPr>
        <w:t> </w:t>
      </w:r>
      <w:r w:rsidRPr="0014013B">
        <w:rPr>
          <w:rFonts w:ascii="Calibri" w:hAnsi="Calibri"/>
          <w:sz w:val="22"/>
          <w:szCs w:val="22"/>
          <w:lang w:val="en-US"/>
        </w:rPr>
        <w:t xml:space="preserve">xxx </w:t>
      </w:r>
    </w:p>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lang w:val="en-US"/>
        </w:rPr>
        <w:t>Report of: xxx Officer</w:t>
      </w:r>
    </w:p>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lang w:val="en-US"/>
        </w:rPr>
        <w:t>Ward(s) affected:</w:t>
      </w:r>
      <w:r w:rsidRPr="0014013B">
        <w:rPr>
          <w:rFonts w:ascii="Calibri" w:hAnsi="Calibri"/>
          <w:sz w:val="22"/>
          <w:szCs w:val="22"/>
        </w:rPr>
        <w:t> All</w:t>
      </w:r>
    </w:p>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lang w:val="en-US"/>
        </w:rPr>
        <w:t xml:space="preserve">Contact Officer: xxx  </w:t>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r w:rsidRPr="0014013B">
        <w:rPr>
          <w:rFonts w:ascii="Calibri" w:hAnsi="Calibri"/>
          <w:sz w:val="22"/>
          <w:szCs w:val="22"/>
        </w:rPr>
        <w:t xml:space="preserve">Email: </w:t>
      </w:r>
      <w:r w:rsidRPr="0014013B">
        <w:rPr>
          <w:rFonts w:ascii="Calibri" w:hAnsi="Calibri"/>
          <w:sz w:val="22"/>
          <w:szCs w:val="22"/>
          <w:lang w:val="en-US"/>
        </w:rPr>
        <w:t>xxx</w:t>
      </w:r>
    </w:p>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rPr>
        <w:t>FOR GENERAL RELEASE</w:t>
      </w:r>
    </w:p>
    <w:p w:rsidR="004B7F66" w:rsidRPr="0014013B" w:rsidRDefault="004B7F66" w:rsidP="004B7F66">
      <w:pPr>
        <w:pStyle w:val="Default"/>
        <w:spacing w:after="240"/>
        <w:rPr>
          <w:rFonts w:ascii="Calibri" w:eastAsia="Helvetica" w:hAnsi="Calibri" w:cs="Helvetica"/>
          <w:sz w:val="22"/>
          <w:szCs w:val="22"/>
        </w:rPr>
      </w:pPr>
      <w:r w:rsidRPr="0014013B">
        <w:rPr>
          <w:rFonts w:ascii="Calibri" w:eastAsia="Times Roman" w:hAnsi="Calibri" w:cs="Times Roman"/>
          <w:sz w:val="22"/>
          <w:szCs w:val="22"/>
        </w:rPr>
        <w:br/>
      </w:r>
      <w:r w:rsidRPr="0014013B">
        <w:rPr>
          <w:rFonts w:ascii="Calibri" w:hAnsi="Calibri"/>
          <w:sz w:val="22"/>
          <w:szCs w:val="22"/>
        </w:rPr>
        <w:t>1. PURPOSE OF REPORT AND POLICY CONTEXT</w:t>
      </w:r>
    </w:p>
    <w:p w:rsidR="004B7F66" w:rsidRPr="0014013B" w:rsidRDefault="004B7F66" w:rsidP="004B7F66">
      <w:pPr>
        <w:pStyle w:val="Default"/>
        <w:spacing w:after="240"/>
        <w:ind w:left="720"/>
        <w:rPr>
          <w:rFonts w:ascii="Calibri" w:eastAsia="Helvetica" w:hAnsi="Calibri" w:cs="Helvetica"/>
          <w:sz w:val="22"/>
          <w:szCs w:val="22"/>
        </w:rPr>
      </w:pPr>
      <w:r w:rsidRPr="0014013B">
        <w:rPr>
          <w:rFonts w:ascii="Calibri" w:hAnsi="Calibri"/>
          <w:sz w:val="22"/>
          <w:szCs w:val="22"/>
        </w:rPr>
        <w:t xml:space="preserve">1.1 To </w:t>
      </w:r>
      <w:r w:rsidRPr="0014013B">
        <w:rPr>
          <w:rFonts w:ascii="Calibri" w:hAnsi="Calibri"/>
          <w:sz w:val="22"/>
          <w:szCs w:val="22"/>
          <w:lang w:val="en-US"/>
        </w:rPr>
        <w:t>set out the case for going pesticide-free as a borough in order for an informed decision to be taken by the council</w:t>
      </w:r>
      <w:r w:rsidRPr="0014013B">
        <w:rPr>
          <w:rFonts w:ascii="Calibri" w:hAnsi="Calibri"/>
          <w:sz w:val="22"/>
          <w:szCs w:val="22"/>
        </w:rPr>
        <w:t>.</w:t>
      </w:r>
      <w:r w:rsidRPr="0014013B">
        <w:rPr>
          <w:rFonts w:ascii="Calibri" w:hAnsi="Calibri"/>
          <w:sz w:val="22"/>
          <w:szCs w:val="22"/>
          <w:lang w:val="en-US"/>
        </w:rPr>
        <w:t xml:space="preserve"> This is in line with council’s commitment to environmental improvement and improvin</w:t>
      </w:r>
      <w:r>
        <w:rPr>
          <w:rFonts w:ascii="Calibri" w:hAnsi="Calibri"/>
          <w:sz w:val="22"/>
          <w:szCs w:val="22"/>
          <w:lang w:val="en-US"/>
        </w:rPr>
        <w:t>g public health, as set out in (insert relevant Council policy)</w:t>
      </w:r>
    </w:p>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rPr>
        <w:t>2. RECOMMENDATIONS:</w:t>
      </w:r>
    </w:p>
    <w:p w:rsidR="004B7F66" w:rsidRPr="0014013B" w:rsidRDefault="004B7F66" w:rsidP="004B7F66">
      <w:pPr>
        <w:pStyle w:val="Default"/>
        <w:tabs>
          <w:tab w:val="left" w:pos="220"/>
          <w:tab w:val="left" w:pos="720"/>
        </w:tabs>
        <w:spacing w:after="240"/>
        <w:ind w:left="720"/>
        <w:rPr>
          <w:rFonts w:ascii="Calibri" w:eastAsia="Helvetica" w:hAnsi="Calibri" w:cs="Helvetica"/>
          <w:sz w:val="22"/>
          <w:szCs w:val="22"/>
        </w:rPr>
      </w:pPr>
      <w:r w:rsidRPr="0014013B">
        <w:rPr>
          <w:rFonts w:ascii="Calibri" w:eastAsia="Arial" w:hAnsi="Calibri"/>
          <w:sz w:val="22"/>
          <w:szCs w:val="22"/>
        </w:rPr>
        <w:t xml:space="preserve">2.1 </w:t>
      </w:r>
      <w:r w:rsidRPr="0014013B">
        <w:rPr>
          <w:rFonts w:ascii="Calibri" w:hAnsi="Calibri"/>
          <w:sz w:val="22"/>
          <w:szCs w:val="22"/>
        </w:rPr>
        <w:t>That</w:t>
      </w:r>
      <w:r w:rsidRPr="0014013B">
        <w:rPr>
          <w:rFonts w:ascii="Calibri" w:hAnsi="Calibri"/>
          <w:sz w:val="22"/>
          <w:szCs w:val="22"/>
          <w:lang w:val="en-US"/>
        </w:rPr>
        <w:t xml:space="preserve"> the Cabinet Member / Committee </w:t>
      </w:r>
      <w:proofErr w:type="gramStart"/>
      <w:r w:rsidRPr="0014013B">
        <w:rPr>
          <w:rFonts w:ascii="Calibri" w:hAnsi="Calibri"/>
          <w:sz w:val="22"/>
          <w:szCs w:val="22"/>
          <w:lang w:val="en-US"/>
        </w:rPr>
        <w:t>decides</w:t>
      </w:r>
      <w:proofErr w:type="gramEnd"/>
      <w:r w:rsidRPr="0014013B">
        <w:rPr>
          <w:rFonts w:ascii="Calibri" w:hAnsi="Calibri"/>
          <w:sz w:val="22"/>
          <w:szCs w:val="22"/>
          <w:lang w:val="en-US"/>
        </w:rPr>
        <w:t xml:space="preserve"> that the borough /</w:t>
      </w:r>
      <w:r>
        <w:rPr>
          <w:rFonts w:ascii="Calibri" w:hAnsi="Calibri"/>
          <w:sz w:val="22"/>
          <w:szCs w:val="22"/>
          <w:lang w:val="en-US"/>
        </w:rPr>
        <w:t xml:space="preserve">district / </w:t>
      </w:r>
      <w:r w:rsidRPr="0014013B">
        <w:rPr>
          <w:rFonts w:ascii="Calibri" w:hAnsi="Calibri"/>
          <w:sz w:val="22"/>
          <w:szCs w:val="22"/>
          <w:lang w:val="en-US"/>
        </w:rPr>
        <w:t>city will go pesticide-free.</w:t>
      </w:r>
    </w:p>
    <w:p w:rsidR="004B7F66" w:rsidRPr="0014013B" w:rsidRDefault="004B7F66" w:rsidP="004B7F66">
      <w:pPr>
        <w:pStyle w:val="Default"/>
        <w:tabs>
          <w:tab w:val="left" w:pos="220"/>
          <w:tab w:val="left" w:pos="720"/>
        </w:tabs>
        <w:spacing w:after="240"/>
        <w:ind w:left="720"/>
        <w:rPr>
          <w:rFonts w:ascii="Calibri" w:eastAsia="Arial" w:hAnsi="Calibri"/>
          <w:sz w:val="22"/>
          <w:szCs w:val="22"/>
        </w:rPr>
      </w:pPr>
      <w:r w:rsidRPr="0014013B">
        <w:rPr>
          <w:rFonts w:ascii="Calibri" w:eastAsia="Arial" w:hAnsi="Calibri"/>
          <w:sz w:val="22"/>
          <w:szCs w:val="22"/>
        </w:rPr>
        <w:t xml:space="preserve">2.2 </w:t>
      </w:r>
      <w:r w:rsidRPr="0014013B">
        <w:rPr>
          <w:rFonts w:ascii="Calibri" w:hAnsi="Calibri"/>
          <w:sz w:val="22"/>
          <w:szCs w:val="22"/>
        </w:rPr>
        <w:t> </w:t>
      </w:r>
      <w:r w:rsidRPr="0014013B">
        <w:rPr>
          <w:rFonts w:ascii="Calibri" w:hAnsi="Calibri"/>
          <w:sz w:val="22"/>
          <w:szCs w:val="22"/>
          <w:lang w:val="en-US"/>
        </w:rPr>
        <w:t>That the Cabinet Member / Committee requires the Environment Director to bring to the next meeting a timetable for this, setting out the council’s current uses of pesticides, and in line with the re-letting of the contract for weed spraying.</w:t>
      </w:r>
    </w:p>
    <w:p w:rsidR="004B7F66" w:rsidRPr="0014013B" w:rsidRDefault="004B7F66" w:rsidP="004B7F66">
      <w:pPr>
        <w:pStyle w:val="Default"/>
        <w:tabs>
          <w:tab w:val="left" w:pos="220"/>
          <w:tab w:val="left" w:pos="720"/>
        </w:tabs>
        <w:spacing w:after="240"/>
        <w:rPr>
          <w:rFonts w:ascii="Calibri" w:eastAsia="Arial" w:hAnsi="Calibri"/>
          <w:sz w:val="22"/>
          <w:szCs w:val="22"/>
        </w:rPr>
      </w:pPr>
      <w:r w:rsidRPr="0014013B">
        <w:rPr>
          <w:rFonts w:ascii="Calibri" w:hAnsi="Calibri"/>
          <w:sz w:val="22"/>
          <w:szCs w:val="22"/>
        </w:rPr>
        <w:t>3. CONTEXT/ BACKGROUND INFORMATION</w:t>
      </w:r>
    </w:p>
    <w:p w:rsidR="004B7F66" w:rsidRPr="00FE4DDD" w:rsidRDefault="004B7F66" w:rsidP="004B7F66">
      <w:pPr>
        <w:pStyle w:val="Default"/>
        <w:tabs>
          <w:tab w:val="left" w:pos="220"/>
          <w:tab w:val="left" w:pos="720"/>
        </w:tabs>
        <w:spacing w:after="240"/>
        <w:rPr>
          <w:rFonts w:ascii="Calibri" w:eastAsia="Helvetica" w:hAnsi="Calibri" w:cs="Helvetica"/>
          <w:sz w:val="22"/>
          <w:szCs w:val="22"/>
        </w:rPr>
      </w:pPr>
      <w:r w:rsidRPr="00FE4DDD">
        <w:rPr>
          <w:rFonts w:ascii="Calibri" w:hAnsi="Calibri"/>
          <w:sz w:val="22"/>
          <w:szCs w:val="22"/>
          <w:lang w:val="en-US"/>
        </w:rPr>
        <w:t>The Problem</w:t>
      </w:r>
    </w:p>
    <w:p w:rsidR="004B7F66" w:rsidRPr="0014013B" w:rsidRDefault="004B7F66" w:rsidP="004B7F66">
      <w:pPr>
        <w:pStyle w:val="Default"/>
        <w:tabs>
          <w:tab w:val="left" w:pos="220"/>
          <w:tab w:val="left" w:pos="720"/>
        </w:tabs>
        <w:spacing w:after="240"/>
        <w:ind w:left="720"/>
        <w:rPr>
          <w:rFonts w:ascii="Calibri" w:eastAsia="Arial" w:hAnsi="Calibri"/>
          <w:sz w:val="22"/>
          <w:szCs w:val="22"/>
        </w:rPr>
      </w:pPr>
      <w:r w:rsidRPr="0014013B">
        <w:rPr>
          <w:rFonts w:ascii="Calibri" w:hAnsi="Calibri"/>
          <w:sz w:val="22"/>
          <w:szCs w:val="22"/>
        </w:rPr>
        <w:t xml:space="preserve">3.1 </w:t>
      </w:r>
      <w:r w:rsidRPr="0014013B">
        <w:rPr>
          <w:rFonts w:ascii="Calibri" w:eastAsia="Arial" w:hAnsi="Calibri"/>
          <w:sz w:val="22"/>
          <w:szCs w:val="22"/>
        </w:rPr>
        <w:tab/>
      </w:r>
      <w:r w:rsidRPr="0014013B">
        <w:rPr>
          <w:rFonts w:ascii="Calibri" w:hAnsi="Calibri"/>
          <w:sz w:val="22"/>
          <w:szCs w:val="22"/>
          <w:lang w:val="es-ES_tradnl"/>
        </w:rPr>
        <w:t xml:space="preserve">Pesticides </w:t>
      </w:r>
      <w:r w:rsidRPr="0014013B">
        <w:rPr>
          <w:rFonts w:ascii="Calibri" w:hAnsi="Calibri"/>
          <w:sz w:val="22"/>
          <w:szCs w:val="22"/>
        </w:rPr>
        <w:t xml:space="preserve">– </w:t>
      </w:r>
      <w:r w:rsidRPr="0014013B">
        <w:rPr>
          <w:rFonts w:ascii="Calibri" w:hAnsi="Calibri"/>
          <w:sz w:val="22"/>
          <w:szCs w:val="22"/>
          <w:lang w:val="en-US"/>
        </w:rPr>
        <w:t xml:space="preserve">including herbicides, insecticides and fungicides </w:t>
      </w:r>
      <w:r w:rsidRPr="0014013B">
        <w:rPr>
          <w:rFonts w:ascii="Calibri" w:hAnsi="Calibri"/>
          <w:sz w:val="22"/>
          <w:szCs w:val="22"/>
        </w:rPr>
        <w:t xml:space="preserve">– </w:t>
      </w:r>
      <w:r w:rsidRPr="0014013B">
        <w:rPr>
          <w:rFonts w:ascii="Calibri" w:hAnsi="Calibri"/>
          <w:sz w:val="22"/>
          <w:szCs w:val="22"/>
          <w:lang w:val="en-US"/>
        </w:rPr>
        <w:t>are used in our borough to control a range of perceived problems including weeds and vermin. They are used in schools, parks, playgrounds, hospitals and on our streets. These are all areas used, on a daily basis, by our residents and visitors</w:t>
      </w:r>
      <w:r w:rsidRPr="0014013B">
        <w:rPr>
          <w:rFonts w:ascii="Calibri" w:hAnsi="Calibri"/>
          <w:sz w:val="22"/>
          <w:szCs w:val="22"/>
        </w:rPr>
        <w:t xml:space="preserve"> – </w:t>
      </w:r>
      <w:r w:rsidRPr="0014013B">
        <w:rPr>
          <w:rFonts w:ascii="Calibri" w:hAnsi="Calibri"/>
          <w:sz w:val="22"/>
          <w:szCs w:val="22"/>
          <w:lang w:val="en-US"/>
        </w:rPr>
        <w:t xml:space="preserve">and often by those most vulnerable to the adverse effects of pesticides: elderly people, young children and pregnant women. </w:t>
      </w:r>
    </w:p>
    <w:p w:rsidR="004B7F66" w:rsidRPr="0014013B" w:rsidRDefault="004B7F66" w:rsidP="004B7F66">
      <w:pPr>
        <w:pStyle w:val="Default"/>
        <w:tabs>
          <w:tab w:val="left" w:pos="220"/>
          <w:tab w:val="left" w:pos="720"/>
        </w:tabs>
        <w:spacing w:after="240"/>
        <w:ind w:left="720"/>
        <w:rPr>
          <w:rFonts w:ascii="Calibri" w:eastAsia="Arial" w:hAnsi="Calibri"/>
          <w:sz w:val="22"/>
          <w:szCs w:val="22"/>
        </w:rPr>
      </w:pPr>
      <w:r w:rsidRPr="0014013B">
        <w:rPr>
          <w:rFonts w:ascii="Calibri" w:hAnsi="Calibri"/>
          <w:sz w:val="22"/>
          <w:szCs w:val="22"/>
        </w:rPr>
        <w:t xml:space="preserve">3.2 </w:t>
      </w:r>
      <w:r w:rsidRPr="0014013B">
        <w:rPr>
          <w:rFonts w:ascii="Calibri" w:eastAsia="Arial" w:hAnsi="Calibri"/>
          <w:sz w:val="22"/>
          <w:szCs w:val="22"/>
        </w:rPr>
        <w:tab/>
      </w:r>
      <w:r w:rsidRPr="0014013B">
        <w:rPr>
          <w:rFonts w:ascii="Calibri" w:hAnsi="Calibri"/>
          <w:sz w:val="22"/>
          <w:szCs w:val="22"/>
          <w:lang w:val="en-US"/>
        </w:rPr>
        <w:t xml:space="preserve">Pesticide use can have serious human health impacts, harm biodiversity </w:t>
      </w:r>
      <w:r>
        <w:rPr>
          <w:rFonts w:ascii="Calibri" w:hAnsi="Calibri"/>
          <w:sz w:val="22"/>
          <w:szCs w:val="22"/>
          <w:lang w:val="en-US"/>
        </w:rPr>
        <w:t xml:space="preserve">and contaminate water supplies. </w:t>
      </w:r>
      <w:r w:rsidRPr="0014013B">
        <w:rPr>
          <w:rFonts w:ascii="Calibri" w:hAnsi="Calibri"/>
          <w:sz w:val="22"/>
          <w:szCs w:val="22"/>
          <w:lang w:val="en-US"/>
        </w:rPr>
        <w:t>Th</w:t>
      </w:r>
      <w:r w:rsidRPr="0014013B">
        <w:rPr>
          <w:rFonts w:ascii="Calibri" w:eastAsia="Calibri" w:hAnsi="Calibri" w:cs="Calibri"/>
          <w:sz w:val="22"/>
          <w:szCs w:val="22"/>
          <w:lang w:val="en-US"/>
        </w:rPr>
        <w:t xml:space="preserve">ere is growing evidence that glyphosate - the most commonly-used “systemic” weed-killer -  is a higher health risk than previously assumed, with  growing understanding of the damages caused by other chemical weed killers and pesticides to health and the environment.  </w:t>
      </w:r>
      <w:r w:rsidRPr="0014013B">
        <w:rPr>
          <w:rFonts w:ascii="Calibri" w:hAnsi="Calibri"/>
          <w:sz w:val="22"/>
          <w:szCs w:val="22"/>
          <w:lang w:val="en-US"/>
        </w:rPr>
        <w:t>C</w:t>
      </w:r>
      <w:r w:rsidRPr="0014013B">
        <w:rPr>
          <w:rFonts w:ascii="Calibri" w:hAnsi="Calibri"/>
          <w:sz w:val="22"/>
          <w:szCs w:val="22"/>
          <w:lang w:val="nl-NL"/>
        </w:rPr>
        <w:t xml:space="preserve">hildhood </w:t>
      </w:r>
      <w:r w:rsidRPr="0014013B">
        <w:rPr>
          <w:rFonts w:ascii="Calibri" w:hAnsi="Calibri"/>
          <w:sz w:val="22"/>
          <w:szCs w:val="22"/>
          <w:lang w:val="en-US"/>
        </w:rPr>
        <w:t xml:space="preserve">health problems and diseases </w:t>
      </w:r>
      <w:r w:rsidRPr="0014013B">
        <w:rPr>
          <w:rFonts w:ascii="Calibri" w:hAnsi="Calibri"/>
          <w:sz w:val="22"/>
          <w:szCs w:val="22"/>
          <w:lang w:val="en-US"/>
        </w:rPr>
        <w:lastRenderedPageBreak/>
        <w:t>including</w:t>
      </w:r>
      <w:r w:rsidRPr="0014013B">
        <w:rPr>
          <w:rFonts w:ascii="Calibri" w:hAnsi="Calibri"/>
          <w:sz w:val="22"/>
          <w:szCs w:val="22"/>
          <w:lang w:val="nl-NL"/>
        </w:rPr>
        <w:t xml:space="preserve"> childhood </w:t>
      </w:r>
      <w:r w:rsidRPr="0014013B">
        <w:rPr>
          <w:rFonts w:ascii="Calibri" w:hAnsi="Calibri"/>
          <w:sz w:val="22"/>
          <w:szCs w:val="22"/>
          <w:lang w:val="en-US"/>
        </w:rPr>
        <w:t>leukemia</w:t>
      </w:r>
      <w:r w:rsidRPr="0014013B">
        <w:rPr>
          <w:rFonts w:ascii="Calibri" w:hAnsi="Calibri"/>
          <w:sz w:val="22"/>
          <w:szCs w:val="22"/>
        </w:rPr>
        <w:t>, A</w:t>
      </w:r>
      <w:proofErr w:type="spellStart"/>
      <w:r w:rsidRPr="0014013B">
        <w:rPr>
          <w:rFonts w:ascii="Calibri" w:hAnsi="Calibri"/>
          <w:sz w:val="22"/>
          <w:szCs w:val="22"/>
          <w:lang w:val="en-US"/>
        </w:rPr>
        <w:t>ttention</w:t>
      </w:r>
      <w:proofErr w:type="spellEnd"/>
      <w:r w:rsidRPr="0014013B">
        <w:rPr>
          <w:rFonts w:ascii="Calibri" w:hAnsi="Calibri"/>
          <w:sz w:val="22"/>
          <w:szCs w:val="22"/>
          <w:lang w:val="en-US"/>
        </w:rPr>
        <w:t xml:space="preserve"> Deficit Hyper-activity Disorder</w:t>
      </w:r>
      <w:r w:rsidRPr="0014013B">
        <w:rPr>
          <w:rFonts w:ascii="Calibri" w:hAnsi="Calibri"/>
          <w:sz w:val="22"/>
          <w:szCs w:val="22"/>
        </w:rPr>
        <w:t>, allergies,</w:t>
      </w:r>
      <w:r w:rsidRPr="0014013B">
        <w:rPr>
          <w:rFonts w:ascii="Calibri" w:hAnsi="Calibri"/>
          <w:sz w:val="22"/>
          <w:szCs w:val="22"/>
          <w:lang w:val="en-US"/>
        </w:rPr>
        <w:t xml:space="preserve"> and endocrine and immune system disruption have been linked to increases in pesticide use.</w:t>
      </w:r>
      <w:r w:rsidRPr="0014013B">
        <w:rPr>
          <w:rFonts w:ascii="Calibri" w:eastAsia="Arial" w:hAnsi="Calibri"/>
          <w:sz w:val="22"/>
          <w:szCs w:val="22"/>
          <w:vertAlign w:val="superscript"/>
        </w:rPr>
        <w:footnoteReference w:id="1"/>
      </w:r>
      <w:r w:rsidRPr="0014013B">
        <w:rPr>
          <w:rFonts w:ascii="Calibri" w:hAnsi="Calibri"/>
          <w:sz w:val="22"/>
          <w:szCs w:val="22"/>
        </w:rPr>
        <w:t xml:space="preserve"> </w:t>
      </w:r>
    </w:p>
    <w:p w:rsidR="004B7F66" w:rsidRPr="0014013B" w:rsidRDefault="004B7F66" w:rsidP="004B7F66">
      <w:pPr>
        <w:pStyle w:val="Default"/>
        <w:tabs>
          <w:tab w:val="left" w:pos="220"/>
          <w:tab w:val="left" w:pos="720"/>
        </w:tabs>
        <w:spacing w:after="240"/>
        <w:ind w:left="720"/>
        <w:rPr>
          <w:rFonts w:ascii="Calibri" w:eastAsia="Arial" w:hAnsi="Calibri"/>
          <w:sz w:val="22"/>
          <w:szCs w:val="22"/>
        </w:rPr>
      </w:pPr>
      <w:r w:rsidRPr="0014013B">
        <w:rPr>
          <w:rFonts w:ascii="Calibri" w:hAnsi="Calibri"/>
          <w:sz w:val="22"/>
          <w:szCs w:val="22"/>
          <w:lang w:val="en-US"/>
        </w:rPr>
        <w:t>3.3</w:t>
      </w:r>
      <w:r w:rsidRPr="0014013B">
        <w:rPr>
          <w:rFonts w:ascii="Calibri" w:hAnsi="Calibri"/>
          <w:sz w:val="22"/>
          <w:szCs w:val="22"/>
          <w:lang w:val="en-US"/>
        </w:rPr>
        <w:tab/>
        <w:t xml:space="preserve">In April 2015, the International Agency for Research on Cancer - part of the World Health </w:t>
      </w:r>
      <w:proofErr w:type="spellStart"/>
      <w:r w:rsidRPr="0014013B">
        <w:rPr>
          <w:rFonts w:ascii="Calibri" w:hAnsi="Calibri"/>
          <w:sz w:val="22"/>
          <w:szCs w:val="22"/>
          <w:lang w:val="en-US"/>
        </w:rPr>
        <w:t>Organisation</w:t>
      </w:r>
      <w:proofErr w:type="spellEnd"/>
      <w:r w:rsidRPr="0014013B">
        <w:rPr>
          <w:rFonts w:ascii="Calibri" w:hAnsi="Calibri"/>
          <w:sz w:val="22"/>
          <w:szCs w:val="22"/>
          <w:lang w:val="en-US"/>
        </w:rPr>
        <w:t xml:space="preserve"> - concluded that Glyphosate </w:t>
      </w:r>
      <w:r w:rsidRPr="0014013B">
        <w:rPr>
          <w:rFonts w:ascii="Calibri" w:hAnsi="Calibri"/>
          <w:sz w:val="22"/>
          <w:szCs w:val="22"/>
        </w:rPr>
        <w:t xml:space="preserve">– </w:t>
      </w:r>
      <w:r w:rsidRPr="0014013B">
        <w:rPr>
          <w:rFonts w:ascii="Calibri" w:hAnsi="Calibri"/>
          <w:sz w:val="22"/>
          <w:szCs w:val="22"/>
          <w:lang w:val="en-US"/>
        </w:rPr>
        <w:t xml:space="preserve">the most widely used pesticide in our urban areas </w:t>
      </w:r>
      <w:r w:rsidRPr="0014013B">
        <w:rPr>
          <w:rFonts w:ascii="Calibri" w:hAnsi="Calibri"/>
          <w:sz w:val="22"/>
          <w:szCs w:val="22"/>
        </w:rPr>
        <w:t xml:space="preserve">– is </w:t>
      </w:r>
      <w:r w:rsidRPr="0014013B">
        <w:rPr>
          <w:rFonts w:ascii="Calibri" w:hAnsi="Calibri"/>
          <w:sz w:val="22"/>
          <w:szCs w:val="22"/>
          <w:lang w:val="en-US"/>
        </w:rPr>
        <w:t>“probably carcinogenic to humans”.  Other studies have linked glyphosate to birth defects and even the rise in antibiotic resistance</w:t>
      </w:r>
      <w:r w:rsidRPr="0014013B">
        <w:rPr>
          <w:rFonts w:ascii="Calibri" w:hAnsi="Calibri"/>
          <w:sz w:val="22"/>
          <w:szCs w:val="22"/>
        </w:rPr>
        <w:t>.</w:t>
      </w:r>
    </w:p>
    <w:p w:rsidR="004B7F66" w:rsidRPr="0014013B" w:rsidRDefault="004B7F66" w:rsidP="004B7F66">
      <w:pPr>
        <w:pStyle w:val="Default"/>
        <w:tabs>
          <w:tab w:val="left" w:pos="220"/>
          <w:tab w:val="left" w:pos="720"/>
        </w:tabs>
        <w:spacing w:after="240"/>
        <w:ind w:left="720"/>
        <w:rPr>
          <w:rFonts w:ascii="Calibri" w:eastAsia="Arial" w:hAnsi="Calibri"/>
          <w:sz w:val="22"/>
          <w:szCs w:val="22"/>
        </w:rPr>
      </w:pPr>
      <w:r w:rsidRPr="0014013B">
        <w:rPr>
          <w:rFonts w:ascii="Calibri" w:hAnsi="Calibri"/>
          <w:sz w:val="22"/>
          <w:szCs w:val="22"/>
        </w:rPr>
        <w:t>3.</w:t>
      </w:r>
      <w:r w:rsidRPr="0014013B">
        <w:rPr>
          <w:rFonts w:ascii="Calibri" w:hAnsi="Calibri"/>
          <w:sz w:val="22"/>
          <w:szCs w:val="22"/>
          <w:lang w:val="en-US"/>
        </w:rPr>
        <w:t>4</w:t>
      </w:r>
      <w:r w:rsidRPr="0014013B">
        <w:rPr>
          <w:rFonts w:ascii="Calibri" w:hAnsi="Calibri"/>
          <w:sz w:val="22"/>
          <w:szCs w:val="22"/>
        </w:rPr>
        <w:t xml:space="preserve">  </w:t>
      </w:r>
      <w:r w:rsidRPr="0014013B">
        <w:rPr>
          <w:rFonts w:ascii="Calibri" w:hAnsi="Calibri"/>
          <w:sz w:val="22"/>
          <w:szCs w:val="22"/>
          <w:lang w:val="en-US"/>
        </w:rPr>
        <w:t xml:space="preserve"> Pesticide use has a negative effect on urban wildlife and has been identified as a contributory factor in the decline of hedgehogs, for example</w:t>
      </w:r>
      <w:r>
        <w:rPr>
          <w:rFonts w:ascii="Calibri" w:hAnsi="Calibri"/>
          <w:sz w:val="22"/>
          <w:szCs w:val="22"/>
          <w:lang w:val="en-US"/>
        </w:rPr>
        <w:t>.</w:t>
      </w:r>
    </w:p>
    <w:p w:rsidR="004B7F66" w:rsidRPr="0014013B" w:rsidRDefault="004B7F66" w:rsidP="004B7F66">
      <w:pPr>
        <w:pStyle w:val="Default"/>
        <w:tabs>
          <w:tab w:val="left" w:pos="220"/>
          <w:tab w:val="left" w:pos="720"/>
        </w:tabs>
        <w:spacing w:after="240"/>
        <w:ind w:left="720"/>
        <w:rPr>
          <w:rFonts w:ascii="Calibri" w:eastAsia="Arial" w:hAnsi="Calibri"/>
          <w:sz w:val="22"/>
          <w:szCs w:val="22"/>
        </w:rPr>
      </w:pPr>
      <w:r w:rsidRPr="0014013B">
        <w:rPr>
          <w:rFonts w:ascii="Calibri" w:hAnsi="Calibri"/>
          <w:sz w:val="22"/>
          <w:szCs w:val="22"/>
        </w:rPr>
        <w:t xml:space="preserve">3.5 </w:t>
      </w:r>
      <w:r>
        <w:rPr>
          <w:rFonts w:ascii="Calibri" w:eastAsia="Arial" w:hAnsi="Calibri"/>
          <w:sz w:val="22"/>
          <w:szCs w:val="22"/>
        </w:rPr>
        <w:t xml:space="preserve"> </w:t>
      </w:r>
      <w:r w:rsidRPr="0014013B">
        <w:rPr>
          <w:rFonts w:ascii="Calibri" w:hAnsi="Calibri"/>
          <w:sz w:val="22"/>
          <w:szCs w:val="22"/>
          <w:lang w:val="en-US"/>
        </w:rPr>
        <w:t>Finally, pesticides sprayed onto the hard surfaces in towns and cities rapidly run off into drains and sewers and can find their way into water supplies, the cost for removing pesticides from our water supplies runs into the £ millions</w:t>
      </w:r>
      <w:r w:rsidRPr="0014013B">
        <w:rPr>
          <w:rFonts w:ascii="Calibri" w:hAnsi="Calibri"/>
          <w:sz w:val="22"/>
          <w:szCs w:val="22"/>
        </w:rPr>
        <w:t xml:space="preserve"> per annum.</w:t>
      </w:r>
    </w:p>
    <w:p w:rsidR="004B7F66" w:rsidRPr="0014013B" w:rsidRDefault="004B7F66" w:rsidP="004B7F66">
      <w:pPr>
        <w:pStyle w:val="Default"/>
        <w:tabs>
          <w:tab w:val="left" w:pos="220"/>
          <w:tab w:val="left" w:pos="720"/>
        </w:tabs>
        <w:spacing w:after="240"/>
        <w:ind w:left="720"/>
        <w:rPr>
          <w:rFonts w:ascii="Calibri" w:eastAsia="Arial" w:hAnsi="Calibri"/>
          <w:sz w:val="22"/>
          <w:szCs w:val="22"/>
          <w:u w:val="single"/>
        </w:rPr>
      </w:pPr>
      <w:r w:rsidRPr="0014013B">
        <w:rPr>
          <w:rFonts w:ascii="Calibri" w:hAnsi="Calibri"/>
          <w:sz w:val="22"/>
          <w:szCs w:val="22"/>
          <w:u w:val="single"/>
          <w:lang w:val="en-US"/>
        </w:rPr>
        <w:t xml:space="preserve">Going </w:t>
      </w:r>
      <w:r>
        <w:rPr>
          <w:rFonts w:ascii="Calibri" w:hAnsi="Calibri"/>
          <w:sz w:val="22"/>
          <w:szCs w:val="22"/>
          <w:u w:val="single"/>
          <w:lang w:val="en-US"/>
        </w:rPr>
        <w:t>p</w:t>
      </w:r>
      <w:r w:rsidRPr="0014013B">
        <w:rPr>
          <w:rFonts w:ascii="Calibri" w:hAnsi="Calibri"/>
          <w:sz w:val="22"/>
          <w:szCs w:val="22"/>
          <w:u w:val="single"/>
          <w:lang w:val="en-US"/>
        </w:rPr>
        <w:t>esticide-free</w:t>
      </w:r>
    </w:p>
    <w:p w:rsidR="004B7F66" w:rsidRPr="0014013B" w:rsidRDefault="004B7F66" w:rsidP="004B7F66">
      <w:pPr>
        <w:pStyle w:val="Default"/>
        <w:tabs>
          <w:tab w:val="left" w:pos="220"/>
          <w:tab w:val="left" w:pos="720"/>
        </w:tabs>
        <w:spacing w:after="240"/>
        <w:ind w:left="720"/>
        <w:rPr>
          <w:rFonts w:ascii="Calibri" w:eastAsia="Arial" w:hAnsi="Calibri"/>
          <w:sz w:val="22"/>
          <w:szCs w:val="22"/>
          <w:u w:color="000000"/>
        </w:rPr>
      </w:pPr>
      <w:r>
        <w:rPr>
          <w:rFonts w:ascii="Calibri" w:hAnsi="Calibri"/>
          <w:sz w:val="22"/>
          <w:szCs w:val="22"/>
          <w:lang w:val="en-US"/>
        </w:rPr>
        <w:t xml:space="preserve">3.6 </w:t>
      </w:r>
      <w:r w:rsidRPr="0014013B">
        <w:rPr>
          <w:rFonts w:ascii="Calibri" w:hAnsi="Calibri"/>
          <w:sz w:val="22"/>
          <w:szCs w:val="22"/>
          <w:lang w:val="en-US"/>
        </w:rPr>
        <w:t>Ending the use of pesticides in urban areas is becoming more common</w:t>
      </w:r>
      <w:r w:rsidRPr="0014013B">
        <w:rPr>
          <w:rFonts w:ascii="Calibri" w:hAnsi="Calibri"/>
          <w:sz w:val="22"/>
          <w:szCs w:val="22"/>
        </w:rPr>
        <w:t>.</w:t>
      </w:r>
      <w:r w:rsidRPr="0014013B">
        <w:rPr>
          <w:rFonts w:ascii="Calibri" w:hAnsi="Calibri"/>
          <w:sz w:val="22"/>
          <w:szCs w:val="22"/>
          <w:lang w:val="en-US"/>
        </w:rPr>
        <w:t xml:space="preserve"> Hundreds of villages, towns and cities around the world have reduced, and even in some cases banned, pesticide use in their areas. In France, for example, </w:t>
      </w:r>
      <w:r>
        <w:rPr>
          <w:rFonts w:ascii="Calibri" w:hAnsi="Calibri"/>
          <w:sz w:val="22"/>
          <w:szCs w:val="22"/>
          <w:lang w:val="en-US"/>
        </w:rPr>
        <w:t>the use of all non-agricultural pesticides has been banned in public green spaces since January 2017.</w:t>
      </w:r>
      <w:r w:rsidRPr="0014013B">
        <w:rPr>
          <w:rFonts w:ascii="Calibri" w:hAnsi="Calibri"/>
          <w:sz w:val="22"/>
          <w:szCs w:val="22"/>
          <w:u w:color="000000"/>
          <w:lang w:val="en-US"/>
        </w:rPr>
        <w:t xml:space="preserve"> Large cities like Copenhagen, Paris, Rotterdam, Seattle and Tokyo all restrict or ban pesticide use in public spaces.</w:t>
      </w:r>
    </w:p>
    <w:p w:rsidR="004B7F66" w:rsidRPr="0014013B" w:rsidRDefault="004B7F66" w:rsidP="004B7F66">
      <w:pPr>
        <w:pStyle w:val="Default"/>
        <w:tabs>
          <w:tab w:val="left" w:pos="220"/>
          <w:tab w:val="left" w:pos="720"/>
        </w:tabs>
        <w:spacing w:after="240"/>
        <w:ind w:left="720"/>
        <w:rPr>
          <w:rFonts w:ascii="Calibri" w:eastAsia="Arial" w:hAnsi="Calibri"/>
          <w:sz w:val="22"/>
          <w:szCs w:val="22"/>
        </w:rPr>
      </w:pPr>
      <w:r>
        <w:rPr>
          <w:rFonts w:ascii="Calibri" w:hAnsi="Calibri"/>
          <w:sz w:val="22"/>
          <w:szCs w:val="22"/>
          <w:u w:color="000000"/>
          <w:lang w:val="en-US"/>
        </w:rPr>
        <w:t xml:space="preserve">3.7 </w:t>
      </w:r>
      <w:r w:rsidRPr="0014013B">
        <w:rPr>
          <w:rFonts w:ascii="Calibri" w:hAnsi="Calibri"/>
          <w:sz w:val="22"/>
          <w:szCs w:val="22"/>
          <w:u w:color="000000"/>
          <w:lang w:val="en-US"/>
        </w:rPr>
        <w:t>Public “pesticide-free” campaigns by residents across the UK are on the increase and several local authorities have already gone pesticide-free:</w:t>
      </w:r>
      <w:r>
        <w:rPr>
          <w:rFonts w:ascii="Calibri" w:hAnsi="Calibri"/>
          <w:sz w:val="22"/>
          <w:szCs w:val="22"/>
          <w:u w:color="000000"/>
          <w:lang w:val="en-US"/>
        </w:rPr>
        <w:t xml:space="preserve"> Lewes</w:t>
      </w:r>
      <w:r w:rsidRPr="0014013B">
        <w:rPr>
          <w:rFonts w:ascii="Calibri" w:hAnsi="Calibri"/>
          <w:sz w:val="22"/>
          <w:szCs w:val="22"/>
          <w:u w:color="000000"/>
          <w:lang w:val="en-US"/>
        </w:rPr>
        <w:t>, Hammersmith &amp; Fulham, Glastonbury, with others set to follow suit.</w:t>
      </w:r>
    </w:p>
    <w:p w:rsidR="004B7F66" w:rsidRPr="0014013B" w:rsidRDefault="004B7F66" w:rsidP="004B7F66">
      <w:pPr>
        <w:pStyle w:val="Default"/>
        <w:tabs>
          <w:tab w:val="left" w:pos="220"/>
          <w:tab w:val="left" w:pos="720"/>
        </w:tabs>
        <w:spacing w:after="240"/>
        <w:ind w:left="720"/>
        <w:rPr>
          <w:rFonts w:ascii="Calibri" w:eastAsia="Helvetica" w:hAnsi="Calibri" w:cs="Helvetica"/>
          <w:sz w:val="22"/>
          <w:szCs w:val="22"/>
        </w:rPr>
      </w:pPr>
    </w:p>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rPr>
        <w:t>4. ANALYSIS &amp; CONSIDERATION OF ANY ALTERNATIVE OPTIONS</w:t>
      </w:r>
    </w:p>
    <w:p w:rsidR="004B7F66" w:rsidRPr="0014013B" w:rsidRDefault="004B7F66" w:rsidP="004B7F66">
      <w:pPr>
        <w:pStyle w:val="Default"/>
        <w:spacing w:after="240"/>
        <w:ind w:left="720"/>
        <w:rPr>
          <w:rFonts w:ascii="Calibri" w:eastAsia="Arial" w:hAnsi="Calibri"/>
          <w:sz w:val="22"/>
          <w:szCs w:val="22"/>
        </w:rPr>
      </w:pPr>
      <w:r w:rsidRPr="0014013B">
        <w:rPr>
          <w:rFonts w:ascii="Calibri" w:hAnsi="Calibri"/>
          <w:sz w:val="22"/>
          <w:szCs w:val="22"/>
        </w:rPr>
        <w:t xml:space="preserve">4.1 </w:t>
      </w:r>
      <w:r w:rsidRPr="0014013B">
        <w:rPr>
          <w:rFonts w:ascii="Calibri" w:hAnsi="Calibri"/>
          <w:sz w:val="22"/>
          <w:szCs w:val="22"/>
          <w:lang w:val="en-US"/>
        </w:rPr>
        <w:t xml:space="preserve">The Cabinet Member / Council </w:t>
      </w:r>
      <w:proofErr w:type="gramStart"/>
      <w:r w:rsidRPr="0014013B">
        <w:rPr>
          <w:rFonts w:ascii="Calibri" w:hAnsi="Calibri"/>
          <w:sz w:val="22"/>
          <w:szCs w:val="22"/>
          <w:lang w:val="en-US"/>
        </w:rPr>
        <w:t>has</w:t>
      </w:r>
      <w:proofErr w:type="gramEnd"/>
      <w:r w:rsidRPr="0014013B">
        <w:rPr>
          <w:rFonts w:ascii="Calibri" w:hAnsi="Calibri"/>
          <w:sz w:val="22"/>
          <w:szCs w:val="22"/>
          <w:lang w:val="en-US"/>
        </w:rPr>
        <w:t xml:space="preserve"> a duty to safeguard the well-being of the borough’s residents, as well as to its own staff.  So it needs to take due regard of changes in risk and so consider a precautionary approach wherever possible. </w:t>
      </w:r>
    </w:p>
    <w:p w:rsidR="004B7F66" w:rsidRPr="0014013B" w:rsidRDefault="004B7F66" w:rsidP="004B7F66">
      <w:pPr>
        <w:pStyle w:val="Default"/>
        <w:spacing w:after="240"/>
        <w:ind w:left="720"/>
        <w:rPr>
          <w:rFonts w:ascii="Calibri" w:eastAsia="Arial" w:hAnsi="Calibri"/>
          <w:sz w:val="22"/>
          <w:szCs w:val="22"/>
          <w:lang w:val="en-US"/>
        </w:rPr>
      </w:pPr>
      <w:r w:rsidRPr="0014013B">
        <w:rPr>
          <w:rFonts w:ascii="Calibri" w:hAnsi="Calibri"/>
          <w:sz w:val="22"/>
          <w:szCs w:val="22"/>
          <w:lang w:val="en-US"/>
        </w:rPr>
        <w:t xml:space="preserve">4.2 One alternative option is to trial non-chemical and mechanical alternatives during a testing period, during the summer and to require officers to inform Members of the Committee as to which alternatives are being </w:t>
      </w:r>
      <w:proofErr w:type="spellStart"/>
      <w:r w:rsidRPr="0014013B">
        <w:rPr>
          <w:rFonts w:ascii="Calibri" w:hAnsi="Calibri"/>
          <w:sz w:val="22"/>
          <w:szCs w:val="22"/>
          <w:lang w:val="en-US"/>
        </w:rPr>
        <w:t>tria</w:t>
      </w:r>
      <w:r>
        <w:rPr>
          <w:rFonts w:ascii="Calibri" w:hAnsi="Calibri"/>
          <w:sz w:val="22"/>
          <w:szCs w:val="22"/>
          <w:lang w:val="en-US"/>
        </w:rPr>
        <w:t>l</w:t>
      </w:r>
      <w:r w:rsidRPr="0014013B">
        <w:rPr>
          <w:rFonts w:ascii="Calibri" w:hAnsi="Calibri"/>
          <w:sz w:val="22"/>
          <w:szCs w:val="22"/>
          <w:lang w:val="en-US"/>
        </w:rPr>
        <w:t>led</w:t>
      </w:r>
      <w:proofErr w:type="spellEnd"/>
      <w:r w:rsidRPr="0014013B">
        <w:rPr>
          <w:rFonts w:ascii="Calibri" w:hAnsi="Calibri"/>
          <w:sz w:val="22"/>
          <w:szCs w:val="22"/>
          <w:lang w:val="en-US"/>
        </w:rPr>
        <w:t xml:space="preserve"> and of the methodology.</w:t>
      </w:r>
    </w:p>
    <w:p w:rsidR="004B7F66" w:rsidRPr="0014013B" w:rsidRDefault="004B7F66" w:rsidP="004B7F66">
      <w:pPr>
        <w:pStyle w:val="Default"/>
        <w:spacing w:after="240"/>
        <w:ind w:left="720"/>
        <w:rPr>
          <w:rFonts w:ascii="Calibri" w:eastAsia="Arial" w:hAnsi="Calibri"/>
          <w:sz w:val="22"/>
          <w:szCs w:val="22"/>
          <w:lang w:val="en-US"/>
        </w:rPr>
      </w:pPr>
      <w:r w:rsidRPr="0014013B">
        <w:rPr>
          <w:rFonts w:ascii="Calibri" w:hAnsi="Calibri"/>
          <w:sz w:val="22"/>
          <w:szCs w:val="22"/>
          <w:lang w:val="en-US"/>
        </w:rPr>
        <w:t xml:space="preserve">This option is recommended in the short term in order to identify what alternative systems are available for weed and pest control across the town / borough, and allow the town / borough to make an informed choice once the specifics of </w:t>
      </w:r>
      <w:proofErr w:type="gramStart"/>
      <w:r w:rsidRPr="0014013B">
        <w:rPr>
          <w:rFonts w:ascii="Calibri" w:hAnsi="Calibri"/>
          <w:sz w:val="22"/>
          <w:szCs w:val="22"/>
          <w:lang w:val="en-US"/>
        </w:rPr>
        <w:t>efficacy,</w:t>
      </w:r>
      <w:proofErr w:type="gramEnd"/>
      <w:r w:rsidRPr="0014013B">
        <w:rPr>
          <w:rFonts w:ascii="Calibri" w:hAnsi="Calibri"/>
          <w:sz w:val="22"/>
          <w:szCs w:val="22"/>
          <w:lang w:val="en-US"/>
        </w:rPr>
        <w:t xml:space="preserve"> ease of use and cost implications have been assessed. It would be necessary to continue with the existing spray and treatment regime outside of trial areas so this is not the most precautionary approach but more a fact</w:t>
      </w:r>
      <w:r>
        <w:rPr>
          <w:rFonts w:ascii="Calibri" w:hAnsi="Calibri"/>
          <w:sz w:val="22"/>
          <w:szCs w:val="22"/>
          <w:lang w:val="en-US"/>
        </w:rPr>
        <w:t>-</w:t>
      </w:r>
      <w:r w:rsidRPr="0014013B">
        <w:rPr>
          <w:rFonts w:ascii="Calibri" w:hAnsi="Calibri"/>
          <w:sz w:val="22"/>
          <w:szCs w:val="22"/>
          <w:lang w:val="en-US"/>
        </w:rPr>
        <w:t xml:space="preserve">finding exercise. </w:t>
      </w:r>
    </w:p>
    <w:p w:rsidR="004B7F66" w:rsidRPr="0014013B" w:rsidRDefault="004B7F66" w:rsidP="004B7F66">
      <w:pPr>
        <w:pStyle w:val="Default"/>
        <w:spacing w:after="240"/>
        <w:ind w:left="720"/>
        <w:rPr>
          <w:rFonts w:ascii="Calibri" w:eastAsia="Arial" w:hAnsi="Calibri"/>
          <w:sz w:val="22"/>
          <w:szCs w:val="22"/>
          <w:lang w:val="en-US"/>
        </w:rPr>
      </w:pPr>
      <w:r w:rsidRPr="0014013B">
        <w:rPr>
          <w:rFonts w:ascii="Calibri" w:hAnsi="Calibri"/>
          <w:sz w:val="22"/>
          <w:szCs w:val="22"/>
          <w:lang w:val="en-US"/>
        </w:rPr>
        <w:t xml:space="preserve">4.3 Another option is to go pesticide-free for almost all uses, but to retain very limited use of a systemic pesticide for Japanese Knotweed, a highly invasive plant which the authority is bound to control effectively by law on any sites where it occurs. </w:t>
      </w:r>
    </w:p>
    <w:p w:rsidR="004B7F66" w:rsidRPr="0014013B" w:rsidRDefault="004B7F66" w:rsidP="004B7F66">
      <w:pPr>
        <w:pStyle w:val="Default"/>
        <w:spacing w:after="240"/>
        <w:ind w:left="720"/>
        <w:rPr>
          <w:rFonts w:ascii="Calibri" w:eastAsia="Arial" w:hAnsi="Calibri"/>
          <w:sz w:val="22"/>
          <w:szCs w:val="22"/>
        </w:rPr>
      </w:pPr>
      <w:r w:rsidRPr="0014013B">
        <w:rPr>
          <w:rFonts w:ascii="Calibri" w:hAnsi="Calibri"/>
          <w:sz w:val="22"/>
          <w:szCs w:val="22"/>
          <w:lang w:val="en-US"/>
        </w:rPr>
        <w:lastRenderedPageBreak/>
        <w:t>This option is recommended as it would meet the requirements of a precautionary approach of stopping the use of pesticides in order to protect residents and the environment from potentially harmful effects and it would allow the town / borough to meet its legal requirements for dealing with invasive plant species. However, it is essential that the least harmful method for invasive species eradication is adopted to be in line with a pesticide-free / reduction policy.</w:t>
      </w:r>
    </w:p>
    <w:p w:rsidR="004B7F66" w:rsidRPr="0014013B" w:rsidRDefault="004B7F66" w:rsidP="004B7F66">
      <w:pPr>
        <w:pStyle w:val="Default"/>
        <w:spacing w:after="240"/>
        <w:ind w:left="720"/>
        <w:rPr>
          <w:rFonts w:ascii="Calibri" w:eastAsia="Arial" w:hAnsi="Calibri"/>
          <w:sz w:val="22"/>
          <w:szCs w:val="22"/>
        </w:rPr>
      </w:pPr>
      <w:r w:rsidRPr="0014013B">
        <w:rPr>
          <w:rFonts w:ascii="Calibri" w:hAnsi="Calibri"/>
          <w:sz w:val="22"/>
          <w:szCs w:val="22"/>
          <w:lang w:val="en-US"/>
        </w:rPr>
        <w:t>4</w:t>
      </w:r>
      <w:r w:rsidRPr="0014013B">
        <w:rPr>
          <w:rFonts w:ascii="Calibri" w:hAnsi="Calibri"/>
          <w:sz w:val="22"/>
          <w:szCs w:val="22"/>
        </w:rPr>
        <w:t>.</w:t>
      </w:r>
      <w:r w:rsidRPr="0014013B">
        <w:rPr>
          <w:rFonts w:ascii="Calibri" w:hAnsi="Calibri"/>
          <w:sz w:val="22"/>
          <w:szCs w:val="22"/>
          <w:lang w:val="en-US"/>
        </w:rPr>
        <w:t>4  There is also an option to reduce the frequency of spraying - effectively tolerating more weeds and growth in pavements - and thus reducing both residents’ and staff exposure to pesticides.  This would also have the advantage of reducing expenditure - or at least offsetting some of the increase that has come about due to longer growing seasons resulting from climate change.</w:t>
      </w:r>
    </w:p>
    <w:p w:rsidR="004B7F66" w:rsidRPr="0014013B" w:rsidRDefault="004B7F66" w:rsidP="004B7F66">
      <w:pPr>
        <w:pStyle w:val="Default"/>
        <w:spacing w:after="240"/>
        <w:ind w:left="720"/>
        <w:rPr>
          <w:rFonts w:ascii="Calibri" w:eastAsia="Helvetica" w:hAnsi="Calibri" w:cs="Helvetica"/>
          <w:sz w:val="22"/>
          <w:szCs w:val="22"/>
        </w:rPr>
      </w:pPr>
      <w:r w:rsidRPr="0014013B">
        <w:rPr>
          <w:rFonts w:ascii="Calibri" w:hAnsi="Calibri"/>
          <w:sz w:val="22"/>
          <w:szCs w:val="22"/>
          <w:lang w:val="en-US"/>
        </w:rPr>
        <w:t>This is not recommended at this time because it requires public support and education, and sends a mixed message about the reasons for going pesticide-free.  It may be useful to consider a public consultation about elements of this in due course.</w:t>
      </w:r>
    </w:p>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rPr>
        <w:t>5. COMMUNITY ENGAGEMENT &amp; CONSULTATION</w:t>
      </w:r>
    </w:p>
    <w:p w:rsidR="004B7F66" w:rsidRPr="0014013B" w:rsidRDefault="004B7F66" w:rsidP="004B7F66">
      <w:pPr>
        <w:pStyle w:val="Default"/>
        <w:spacing w:after="240"/>
        <w:ind w:left="720"/>
        <w:rPr>
          <w:rFonts w:ascii="Calibri" w:eastAsia="Helvetica" w:hAnsi="Calibri" w:cs="Helvetica"/>
          <w:sz w:val="22"/>
          <w:szCs w:val="22"/>
        </w:rPr>
      </w:pPr>
      <w:r w:rsidRPr="0014013B">
        <w:rPr>
          <w:rFonts w:ascii="Calibri" w:hAnsi="Calibri"/>
          <w:sz w:val="22"/>
          <w:szCs w:val="22"/>
        </w:rPr>
        <w:t xml:space="preserve">5.1 </w:t>
      </w:r>
      <w:r w:rsidRPr="0014013B">
        <w:rPr>
          <w:rFonts w:ascii="Calibri" w:hAnsi="Calibri"/>
          <w:sz w:val="22"/>
          <w:szCs w:val="22"/>
          <w:lang w:val="en-US"/>
        </w:rPr>
        <w:t>The decision of this meeting / committee should be used to promote a dialogue with residents about the pesticide-free approach and to gauge support for this</w:t>
      </w:r>
      <w:r w:rsidRPr="0014013B">
        <w:rPr>
          <w:rFonts w:ascii="Calibri" w:hAnsi="Calibri"/>
          <w:sz w:val="22"/>
          <w:szCs w:val="22"/>
        </w:rPr>
        <w:t>.</w:t>
      </w:r>
      <w:r w:rsidRPr="0014013B">
        <w:rPr>
          <w:rFonts w:ascii="Calibri" w:hAnsi="Calibri"/>
          <w:sz w:val="22"/>
          <w:szCs w:val="22"/>
          <w:lang w:val="en-US"/>
        </w:rPr>
        <w:t xml:space="preserve">  </w:t>
      </w:r>
    </w:p>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rPr>
        <w:t>6. CONCLUSION</w:t>
      </w:r>
    </w:p>
    <w:p w:rsidR="004B7F66" w:rsidRPr="0014013B" w:rsidRDefault="004B7F66" w:rsidP="004B7F66">
      <w:pPr>
        <w:pStyle w:val="Default"/>
        <w:spacing w:after="240"/>
        <w:ind w:left="720"/>
        <w:rPr>
          <w:rFonts w:ascii="Calibri" w:eastAsia="Helvetica" w:hAnsi="Calibri" w:cs="Helvetica"/>
          <w:sz w:val="22"/>
          <w:szCs w:val="22"/>
        </w:rPr>
      </w:pPr>
      <w:r w:rsidRPr="0014013B">
        <w:rPr>
          <w:rFonts w:ascii="Calibri" w:hAnsi="Calibri"/>
          <w:sz w:val="22"/>
          <w:szCs w:val="22"/>
          <w:lang w:val="en-US"/>
        </w:rPr>
        <w:t>6.1 The reasons for going pesticide-free as a borough are sound and the council should begin this process as soon as possible</w:t>
      </w:r>
      <w:r w:rsidRPr="0014013B">
        <w:rPr>
          <w:rFonts w:ascii="Calibri" w:hAnsi="Calibri"/>
          <w:sz w:val="22"/>
          <w:szCs w:val="22"/>
        </w:rPr>
        <w:t>.</w:t>
      </w:r>
    </w:p>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rPr>
        <w:t>7. FINANCIAL &amp; OTHER IMPLICATIONS:</w:t>
      </w:r>
    </w:p>
    <w:p w:rsidR="004B7F66" w:rsidRPr="0014013B" w:rsidRDefault="004B7F66" w:rsidP="004B7F66">
      <w:pPr>
        <w:pStyle w:val="Default"/>
        <w:spacing w:after="240"/>
        <w:ind w:left="720"/>
        <w:rPr>
          <w:rFonts w:ascii="Calibri" w:eastAsia="Helvetica" w:hAnsi="Calibri" w:cs="Helvetica"/>
          <w:sz w:val="22"/>
          <w:szCs w:val="22"/>
        </w:rPr>
      </w:pPr>
      <w:r w:rsidRPr="0014013B">
        <w:rPr>
          <w:rFonts w:ascii="Calibri" w:hAnsi="Calibri"/>
          <w:sz w:val="22"/>
          <w:szCs w:val="22"/>
          <w:lang w:val="en-US"/>
        </w:rPr>
        <w:t>Financial Implications:</w:t>
      </w:r>
    </w:p>
    <w:p w:rsidR="004B7F66" w:rsidRPr="0014013B" w:rsidRDefault="004B7F66" w:rsidP="004B7F66">
      <w:pPr>
        <w:pStyle w:val="Default"/>
        <w:tabs>
          <w:tab w:val="left" w:pos="220"/>
          <w:tab w:val="left" w:pos="720"/>
        </w:tabs>
        <w:spacing w:after="240"/>
        <w:ind w:left="720"/>
        <w:rPr>
          <w:rFonts w:ascii="Calibri" w:eastAsia="Arial" w:hAnsi="Calibri"/>
          <w:sz w:val="22"/>
          <w:szCs w:val="22"/>
        </w:rPr>
      </w:pPr>
      <w:r w:rsidRPr="0014013B">
        <w:rPr>
          <w:rFonts w:ascii="Calibri" w:eastAsia="Arial" w:hAnsi="Calibri"/>
          <w:sz w:val="22"/>
          <w:szCs w:val="22"/>
        </w:rPr>
        <w:t xml:space="preserve">7.1 </w:t>
      </w:r>
      <w:r w:rsidRPr="0014013B">
        <w:rPr>
          <w:rFonts w:ascii="Calibri" w:hAnsi="Calibri"/>
          <w:sz w:val="22"/>
          <w:szCs w:val="22"/>
        </w:rPr>
        <w:t>The</w:t>
      </w:r>
      <w:r w:rsidRPr="0014013B">
        <w:rPr>
          <w:rFonts w:ascii="Calibri" w:hAnsi="Calibri"/>
          <w:sz w:val="22"/>
          <w:szCs w:val="22"/>
          <w:lang w:val="en-US"/>
        </w:rPr>
        <w:t xml:space="preserve"> pesticide-free approach is broadly cost-neutral if a combination of a</w:t>
      </w:r>
      <w:r>
        <w:rPr>
          <w:rFonts w:ascii="Calibri" w:hAnsi="Calibri"/>
          <w:sz w:val="22"/>
          <w:szCs w:val="22"/>
          <w:lang w:val="en-US"/>
        </w:rPr>
        <w:t xml:space="preserve">lternatives is adopted.   There is to date limited experience from other councils as this is a relatively new concept. But where systems have been </w:t>
      </w:r>
      <w:proofErr w:type="spellStart"/>
      <w:r>
        <w:rPr>
          <w:rFonts w:ascii="Calibri" w:hAnsi="Calibri"/>
          <w:sz w:val="22"/>
          <w:szCs w:val="22"/>
          <w:lang w:val="en-US"/>
        </w:rPr>
        <w:t>trialled</w:t>
      </w:r>
      <w:proofErr w:type="spellEnd"/>
      <w:r>
        <w:rPr>
          <w:rFonts w:ascii="Calibri" w:hAnsi="Calibri"/>
          <w:sz w:val="22"/>
          <w:szCs w:val="22"/>
          <w:lang w:val="en-US"/>
        </w:rPr>
        <w:t xml:space="preserve"> or adopted it has been seen that the costs are broadly in line with current pesticide regimes. We recommend that in the first instance an audit of current Council spending on pesticides, including herbicides, fungicides and insecticides is undertaken. We further recommend that contact is made with councils that have recently converted to pesticide free in order that we can assess their experiences and knowledge of costs.</w:t>
      </w:r>
    </w:p>
    <w:p w:rsidR="004B7F66" w:rsidRPr="0014013B" w:rsidRDefault="004B7F66" w:rsidP="004B7F66">
      <w:pPr>
        <w:pStyle w:val="Default"/>
        <w:tabs>
          <w:tab w:val="left" w:pos="220"/>
          <w:tab w:val="left" w:pos="720"/>
        </w:tabs>
        <w:spacing w:after="240"/>
        <w:ind w:left="720"/>
        <w:rPr>
          <w:rFonts w:ascii="Calibri" w:eastAsia="Times Roman" w:hAnsi="Calibri" w:cs="Times Roman"/>
          <w:sz w:val="22"/>
          <w:szCs w:val="22"/>
        </w:rPr>
      </w:pPr>
      <w:r w:rsidRPr="0014013B">
        <w:rPr>
          <w:rFonts w:ascii="Calibri" w:eastAsia="Helvetica" w:hAnsi="Calibri" w:cs="Helvetica"/>
          <w:sz w:val="22"/>
          <w:szCs w:val="22"/>
        </w:rPr>
        <w:br/>
      </w:r>
      <w:r w:rsidRPr="0014013B">
        <w:rPr>
          <w:rFonts w:ascii="Calibri" w:hAnsi="Calibri"/>
          <w:sz w:val="22"/>
          <w:szCs w:val="22"/>
          <w:lang w:val="en-US"/>
        </w:rPr>
        <w:t>Finance Officer Consulted:</w:t>
      </w:r>
      <w:r w:rsidRPr="0014013B">
        <w:rPr>
          <w:rFonts w:ascii="Calibri" w:hAnsi="Calibri"/>
          <w:sz w:val="22"/>
          <w:szCs w:val="22"/>
        </w:rPr>
        <w:t> </w:t>
      </w:r>
      <w:r w:rsidRPr="0014013B">
        <w:rPr>
          <w:rFonts w:ascii="Calibri" w:eastAsia="Helvetica" w:hAnsi="Calibri" w:cs="Helvetica"/>
          <w:sz w:val="22"/>
          <w:szCs w:val="22"/>
        </w:rPr>
        <w:br/>
      </w:r>
      <w:r w:rsidRPr="0014013B">
        <w:rPr>
          <w:rFonts w:ascii="Calibri" w:hAnsi="Calibri"/>
          <w:sz w:val="22"/>
          <w:szCs w:val="22"/>
        </w:rPr>
        <w:t xml:space="preserve">Date: </w:t>
      </w:r>
      <w:r w:rsidRPr="0014013B">
        <w:rPr>
          <w:rFonts w:ascii="Calibri" w:hAnsi="Calibri"/>
          <w:sz w:val="22"/>
          <w:szCs w:val="22"/>
          <w:lang w:val="en-US"/>
        </w:rPr>
        <w:t>….</w:t>
      </w:r>
      <w:r w:rsidRPr="0014013B">
        <w:rPr>
          <w:rFonts w:ascii="Calibri" w:hAnsi="Calibri"/>
          <w:sz w:val="22"/>
          <w:szCs w:val="22"/>
        </w:rPr>
        <w:t xml:space="preserve"> </w:t>
      </w:r>
    </w:p>
    <w:p w:rsidR="004B7F66" w:rsidRPr="0014013B" w:rsidRDefault="004B7F66" w:rsidP="004B7F66">
      <w:pPr>
        <w:pStyle w:val="Default"/>
        <w:tabs>
          <w:tab w:val="left" w:pos="220"/>
          <w:tab w:val="left" w:pos="720"/>
        </w:tabs>
        <w:spacing w:after="240"/>
        <w:ind w:left="720"/>
        <w:rPr>
          <w:rFonts w:ascii="Calibri" w:eastAsia="Helvetica" w:hAnsi="Calibri" w:cs="Helvetica"/>
          <w:sz w:val="22"/>
          <w:szCs w:val="22"/>
        </w:rPr>
      </w:pPr>
      <w:r w:rsidRPr="0014013B">
        <w:rPr>
          <w:rFonts w:ascii="Calibri" w:eastAsia="Helvetica" w:hAnsi="Calibri" w:cs="Helvetica"/>
          <w:sz w:val="22"/>
          <w:szCs w:val="22"/>
        </w:rPr>
        <w:br/>
      </w:r>
      <w:r w:rsidRPr="0014013B">
        <w:rPr>
          <w:rFonts w:ascii="Calibri" w:hAnsi="Calibri"/>
          <w:sz w:val="22"/>
          <w:szCs w:val="22"/>
          <w:lang w:val="en-US"/>
        </w:rPr>
        <w:t xml:space="preserve">Legal Implications: </w:t>
      </w:r>
    </w:p>
    <w:p w:rsidR="004B7F66" w:rsidRPr="0014013B" w:rsidRDefault="004B7F66" w:rsidP="004B7F66">
      <w:pPr>
        <w:pStyle w:val="Default"/>
        <w:tabs>
          <w:tab w:val="left" w:pos="220"/>
          <w:tab w:val="left" w:pos="720"/>
        </w:tabs>
        <w:spacing w:after="240"/>
        <w:ind w:left="720"/>
        <w:rPr>
          <w:rFonts w:ascii="Calibri" w:eastAsia="Arial" w:hAnsi="Calibri"/>
          <w:sz w:val="22"/>
          <w:szCs w:val="22"/>
        </w:rPr>
      </w:pPr>
      <w:r w:rsidRPr="0014013B">
        <w:rPr>
          <w:rFonts w:ascii="Calibri" w:eastAsia="Arial" w:hAnsi="Calibri"/>
          <w:sz w:val="22"/>
          <w:szCs w:val="22"/>
        </w:rPr>
        <w:t xml:space="preserve">7.2 </w:t>
      </w:r>
      <w:r w:rsidRPr="0014013B">
        <w:rPr>
          <w:rFonts w:ascii="Calibri" w:hAnsi="Calibri"/>
          <w:sz w:val="22"/>
          <w:szCs w:val="22"/>
        </w:rPr>
        <w:t>There</w:t>
      </w:r>
      <w:r w:rsidRPr="0014013B">
        <w:rPr>
          <w:rFonts w:ascii="Calibri" w:hAnsi="Calibri"/>
          <w:sz w:val="22"/>
          <w:szCs w:val="22"/>
          <w:lang w:val="en-US"/>
        </w:rPr>
        <w:t xml:space="preserve"> are legal implications regarding the treatment and eradication of</w:t>
      </w:r>
      <w:r>
        <w:rPr>
          <w:rFonts w:ascii="Calibri" w:hAnsi="Calibri"/>
          <w:sz w:val="22"/>
          <w:szCs w:val="22"/>
          <w:lang w:val="en-US"/>
        </w:rPr>
        <w:t xml:space="preserve"> Japanese Knotweed and other invasive species. The Infrastructure Act 2015, for example, gives relevant agencies the authority to pass down a control order to landowners if they are not adequately controlling invasive species. This could have serious cost implications if the situation were to arise. We would recommend that systems such as stem injection are </w:t>
      </w:r>
      <w:r>
        <w:rPr>
          <w:rFonts w:ascii="Calibri" w:hAnsi="Calibri"/>
          <w:sz w:val="22"/>
          <w:szCs w:val="22"/>
          <w:lang w:val="en-US"/>
        </w:rPr>
        <w:lastRenderedPageBreak/>
        <w:t xml:space="preserve">looked into as they provide a more environmentally sensitive approach to dealing with invasive species. </w:t>
      </w:r>
    </w:p>
    <w:p w:rsidR="004B7F66" w:rsidRPr="0014013B" w:rsidRDefault="004B7F66" w:rsidP="004B7F66">
      <w:pPr>
        <w:pStyle w:val="Default"/>
        <w:tabs>
          <w:tab w:val="left" w:pos="220"/>
          <w:tab w:val="left" w:pos="720"/>
        </w:tabs>
        <w:spacing w:after="240"/>
        <w:ind w:left="720"/>
        <w:rPr>
          <w:rFonts w:ascii="Calibri" w:eastAsia="Helvetica" w:hAnsi="Calibri" w:cs="Helvetica"/>
          <w:sz w:val="22"/>
          <w:szCs w:val="22"/>
        </w:rPr>
      </w:pPr>
      <w:r w:rsidRPr="0014013B">
        <w:rPr>
          <w:rFonts w:ascii="Calibri" w:eastAsia="Helvetica" w:hAnsi="Calibri" w:cs="Helvetica"/>
          <w:sz w:val="22"/>
          <w:szCs w:val="22"/>
        </w:rPr>
        <w:br/>
      </w:r>
      <w:r w:rsidRPr="0014013B">
        <w:rPr>
          <w:rFonts w:ascii="Calibri" w:hAnsi="Calibri"/>
          <w:sz w:val="22"/>
          <w:szCs w:val="22"/>
          <w:lang w:val="en-US"/>
        </w:rPr>
        <w:t xml:space="preserve">Equalities Implications: </w:t>
      </w:r>
    </w:p>
    <w:p w:rsidR="004B7F66" w:rsidRPr="0014013B" w:rsidRDefault="004B7F66" w:rsidP="004B7F66">
      <w:pPr>
        <w:pStyle w:val="Default"/>
        <w:tabs>
          <w:tab w:val="left" w:pos="220"/>
          <w:tab w:val="left" w:pos="720"/>
        </w:tabs>
        <w:spacing w:after="240"/>
        <w:ind w:left="720"/>
        <w:rPr>
          <w:rFonts w:ascii="Calibri" w:eastAsia="Helvetica" w:hAnsi="Calibri" w:cs="Helvetica"/>
          <w:sz w:val="22"/>
          <w:szCs w:val="22"/>
        </w:rPr>
      </w:pPr>
      <w:r w:rsidRPr="0014013B">
        <w:rPr>
          <w:rFonts w:ascii="Calibri" w:eastAsia="Arial" w:hAnsi="Calibri"/>
          <w:sz w:val="22"/>
          <w:szCs w:val="22"/>
        </w:rPr>
        <w:t xml:space="preserve">7.1 </w:t>
      </w:r>
      <w:r w:rsidRPr="0014013B">
        <w:rPr>
          <w:rFonts w:ascii="Calibri" w:hAnsi="Calibri"/>
          <w:sz w:val="22"/>
          <w:szCs w:val="22"/>
        </w:rPr>
        <w:t> </w:t>
      </w:r>
      <w:r w:rsidRPr="0014013B">
        <w:rPr>
          <w:rFonts w:ascii="Calibri" w:hAnsi="Calibri"/>
          <w:sz w:val="22"/>
          <w:szCs w:val="22"/>
          <w:lang w:val="en-US"/>
        </w:rPr>
        <w:t>There is evidence to suggest that the negative public health impacts of using pesticides has a disproportionate effect on some groups within our population (see para 3.1 above) and therefore going pesticide-free has positive implications for equalities in the borough.</w:t>
      </w:r>
      <w:r w:rsidRPr="0014013B">
        <w:rPr>
          <w:rFonts w:ascii="Calibri" w:eastAsia="Helvetica" w:hAnsi="Calibri" w:cs="Helvetica"/>
          <w:sz w:val="22"/>
          <w:szCs w:val="22"/>
        </w:rPr>
        <w:br/>
      </w:r>
    </w:p>
    <w:p w:rsidR="004B7F66" w:rsidRPr="0014013B" w:rsidRDefault="004B7F66" w:rsidP="004B7F66">
      <w:pPr>
        <w:pStyle w:val="Default"/>
        <w:tabs>
          <w:tab w:val="left" w:pos="220"/>
          <w:tab w:val="left" w:pos="720"/>
        </w:tabs>
        <w:spacing w:after="240"/>
        <w:ind w:left="720"/>
        <w:rPr>
          <w:rFonts w:ascii="Calibri" w:eastAsia="Helvetica" w:hAnsi="Calibri" w:cs="Helvetica"/>
          <w:sz w:val="22"/>
          <w:szCs w:val="22"/>
        </w:rPr>
      </w:pPr>
      <w:r w:rsidRPr="0014013B">
        <w:rPr>
          <w:rFonts w:ascii="Calibri" w:hAnsi="Calibri"/>
          <w:sz w:val="22"/>
          <w:szCs w:val="22"/>
          <w:lang w:val="en-US"/>
        </w:rPr>
        <w:t xml:space="preserve">Sustainability Implications: </w:t>
      </w:r>
    </w:p>
    <w:p w:rsidR="004B7F66" w:rsidRPr="0014013B" w:rsidRDefault="004B7F66" w:rsidP="004B7F66">
      <w:pPr>
        <w:pStyle w:val="Default"/>
        <w:tabs>
          <w:tab w:val="left" w:pos="220"/>
          <w:tab w:val="left" w:pos="720"/>
        </w:tabs>
        <w:spacing w:after="240"/>
        <w:ind w:left="720"/>
        <w:rPr>
          <w:rFonts w:ascii="Calibri" w:eastAsia="Helvetica" w:hAnsi="Calibri" w:cs="Helvetica"/>
          <w:sz w:val="22"/>
          <w:szCs w:val="22"/>
        </w:rPr>
      </w:pPr>
      <w:r w:rsidRPr="0014013B">
        <w:rPr>
          <w:rFonts w:ascii="Calibri" w:eastAsia="Arial" w:hAnsi="Calibri"/>
          <w:sz w:val="22"/>
          <w:szCs w:val="22"/>
        </w:rPr>
        <w:t xml:space="preserve">7.2 </w:t>
      </w:r>
      <w:r w:rsidRPr="0014013B">
        <w:rPr>
          <w:rFonts w:ascii="Calibri" w:hAnsi="Calibri"/>
          <w:sz w:val="22"/>
          <w:szCs w:val="22"/>
        </w:rPr>
        <w:t>There</w:t>
      </w:r>
      <w:r w:rsidRPr="0014013B">
        <w:rPr>
          <w:rFonts w:ascii="Calibri" w:hAnsi="Calibri"/>
          <w:sz w:val="22"/>
          <w:szCs w:val="22"/>
          <w:lang w:val="en-US"/>
        </w:rPr>
        <w:t xml:space="preserve"> are positive sustainability implications arising from the report: improved public health and happiness; a reduction in environmental harm to wildlife; and an improvement in run-off pollution, reducing the energy-intensive need to strip pesticides out of water.</w:t>
      </w:r>
      <w:r w:rsidRPr="0014013B">
        <w:rPr>
          <w:rFonts w:ascii="Calibri" w:hAnsi="Calibri"/>
          <w:sz w:val="22"/>
          <w:szCs w:val="22"/>
        </w:rPr>
        <w:t xml:space="preserve"> </w:t>
      </w:r>
      <w:r w:rsidRPr="0014013B">
        <w:rPr>
          <w:rFonts w:ascii="Calibri" w:eastAsia="Helvetica" w:hAnsi="Calibri" w:cs="Helvetica"/>
          <w:sz w:val="22"/>
          <w:szCs w:val="22"/>
        </w:rPr>
        <w:br/>
      </w:r>
    </w:p>
    <w:p w:rsidR="004B7F66" w:rsidRPr="0014013B" w:rsidRDefault="004B7F66" w:rsidP="004B7F66">
      <w:pPr>
        <w:pStyle w:val="Default"/>
        <w:tabs>
          <w:tab w:val="left" w:pos="220"/>
          <w:tab w:val="left" w:pos="720"/>
        </w:tabs>
        <w:spacing w:after="240"/>
        <w:ind w:left="720"/>
        <w:rPr>
          <w:rFonts w:ascii="Calibri" w:eastAsia="Helvetica" w:hAnsi="Calibri" w:cs="Helvetica"/>
          <w:sz w:val="22"/>
          <w:szCs w:val="22"/>
        </w:rPr>
      </w:pPr>
      <w:r w:rsidRPr="0014013B">
        <w:rPr>
          <w:rFonts w:ascii="Calibri" w:eastAsia="Arial" w:hAnsi="Calibri"/>
          <w:sz w:val="22"/>
          <w:szCs w:val="22"/>
        </w:rPr>
        <w:t xml:space="preserve">7.3 </w:t>
      </w:r>
      <w:r w:rsidRPr="0014013B">
        <w:rPr>
          <w:rFonts w:ascii="Calibri" w:hAnsi="Calibri"/>
          <w:sz w:val="22"/>
          <w:szCs w:val="22"/>
        </w:rPr>
        <w:t>Any</w:t>
      </w:r>
      <w:r w:rsidRPr="0014013B">
        <w:rPr>
          <w:rFonts w:ascii="Calibri" w:hAnsi="Calibri"/>
          <w:sz w:val="22"/>
          <w:szCs w:val="22"/>
          <w:lang w:val="en-US"/>
        </w:rPr>
        <w:t xml:space="preserve"> Other Significant Implications: None </w:t>
      </w:r>
      <w:r w:rsidRPr="0014013B">
        <w:rPr>
          <w:rFonts w:ascii="Calibri" w:eastAsia="Helvetica" w:hAnsi="Calibri" w:cs="Helvetica"/>
          <w:sz w:val="22"/>
          <w:szCs w:val="22"/>
        </w:rPr>
        <w:br/>
      </w:r>
    </w:p>
    <w:p w:rsidR="004B7F66" w:rsidRPr="0014013B" w:rsidRDefault="004B7F66" w:rsidP="004B7F66">
      <w:pPr>
        <w:pStyle w:val="Default"/>
        <w:tabs>
          <w:tab w:val="left" w:pos="220"/>
          <w:tab w:val="left" w:pos="720"/>
        </w:tabs>
        <w:spacing w:after="240"/>
        <w:rPr>
          <w:rFonts w:ascii="Calibri" w:eastAsia="Helvetica" w:hAnsi="Calibri" w:cs="Helvetica"/>
          <w:sz w:val="22"/>
          <w:szCs w:val="22"/>
        </w:rPr>
      </w:pPr>
      <w:r w:rsidRPr="0014013B">
        <w:rPr>
          <w:rFonts w:ascii="Calibri" w:hAnsi="Calibri"/>
          <w:sz w:val="22"/>
          <w:szCs w:val="22"/>
        </w:rPr>
        <w:t xml:space="preserve">SUPPORTING DOCUMENTATION </w:t>
      </w:r>
    </w:p>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rPr>
        <w:t>Appendices:</w:t>
      </w:r>
    </w:p>
    <w:p w:rsidR="004B7F66" w:rsidRPr="0014013B" w:rsidRDefault="004B7F66" w:rsidP="004B7F66">
      <w:pPr>
        <w:pStyle w:val="Default"/>
        <w:spacing w:after="240"/>
        <w:rPr>
          <w:rFonts w:ascii="Calibri" w:eastAsia="Helvetica" w:hAnsi="Calibri" w:cs="Helvetica"/>
          <w:sz w:val="22"/>
          <w:szCs w:val="22"/>
        </w:rPr>
      </w:pPr>
      <w:r w:rsidRPr="0014013B">
        <w:rPr>
          <w:rFonts w:ascii="Calibri" w:hAnsi="Calibri"/>
          <w:sz w:val="22"/>
          <w:szCs w:val="22"/>
          <w:lang w:val="en-US"/>
        </w:rPr>
        <w:t>Documents in Members</w:t>
      </w:r>
      <w:r w:rsidRPr="0014013B">
        <w:rPr>
          <w:rFonts w:ascii="Calibri" w:hAnsi="Calibri"/>
          <w:sz w:val="22"/>
          <w:szCs w:val="22"/>
          <w:lang w:val="fr-FR"/>
        </w:rPr>
        <w:t xml:space="preserve">’ </w:t>
      </w:r>
      <w:r w:rsidRPr="0014013B">
        <w:rPr>
          <w:rFonts w:ascii="Calibri" w:hAnsi="Calibri"/>
          <w:sz w:val="22"/>
          <w:szCs w:val="22"/>
        </w:rPr>
        <w:t>Rooms</w:t>
      </w:r>
    </w:p>
    <w:p w:rsidR="004B7F66" w:rsidRPr="00626906" w:rsidRDefault="004B7F66" w:rsidP="004B7F66">
      <w:pPr>
        <w:pStyle w:val="Default"/>
        <w:spacing w:after="240"/>
        <w:rPr>
          <w:rFonts w:ascii="Calibri" w:eastAsia="Helvetica" w:hAnsi="Calibri" w:cs="Helvetica"/>
          <w:sz w:val="22"/>
          <w:szCs w:val="22"/>
        </w:rPr>
      </w:pPr>
      <w:r w:rsidRPr="00626906">
        <w:rPr>
          <w:rFonts w:ascii="Calibri" w:hAnsi="Calibri"/>
          <w:sz w:val="22"/>
          <w:szCs w:val="22"/>
          <w:lang w:val="en-US"/>
        </w:rPr>
        <w:t>Background Documents</w:t>
      </w:r>
    </w:p>
    <w:p w:rsidR="005A4EFA" w:rsidRDefault="004B7F66" w:rsidP="004B7F66">
      <w:r>
        <w:rPr>
          <w:rFonts w:ascii="Calibri" w:hAnsi="Calibri"/>
          <w:lang w:val="en-US"/>
        </w:rPr>
        <w:t>Notes</w:t>
      </w:r>
      <w:bookmarkStart w:id="0" w:name="_GoBack"/>
      <w:bookmarkEnd w:id="0"/>
    </w:p>
    <w:sectPr w:rsidR="005A4E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D6F" w:rsidRDefault="00866D6F" w:rsidP="004B7F66">
      <w:pPr>
        <w:spacing w:after="0" w:line="240" w:lineRule="auto"/>
      </w:pPr>
      <w:r>
        <w:separator/>
      </w:r>
    </w:p>
  </w:endnote>
  <w:endnote w:type="continuationSeparator" w:id="0">
    <w:p w:rsidR="00866D6F" w:rsidRDefault="00866D6F" w:rsidP="004B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Roman">
    <w:altName w:val="Times New Roman"/>
    <w:charset w:val="00"/>
    <w:family w:val="roman"/>
    <w:pitch w:val="default"/>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D6F" w:rsidRDefault="00866D6F" w:rsidP="004B7F66">
      <w:pPr>
        <w:spacing w:after="0" w:line="240" w:lineRule="auto"/>
      </w:pPr>
      <w:r>
        <w:separator/>
      </w:r>
    </w:p>
  </w:footnote>
  <w:footnote w:type="continuationSeparator" w:id="0">
    <w:p w:rsidR="00866D6F" w:rsidRDefault="00866D6F" w:rsidP="004B7F66">
      <w:pPr>
        <w:spacing w:after="0" w:line="240" w:lineRule="auto"/>
      </w:pPr>
      <w:r>
        <w:continuationSeparator/>
      </w:r>
    </w:p>
  </w:footnote>
  <w:footnote w:id="1">
    <w:p w:rsidR="004B7F66" w:rsidRDefault="004B7F66" w:rsidP="004B7F66">
      <w:pPr>
        <w:pStyle w:val="FootnoteText"/>
      </w:pPr>
      <w:r>
        <w:rPr>
          <w:sz w:val="22"/>
          <w:szCs w:val="22"/>
          <w:vertAlign w:val="superscript"/>
        </w:rPr>
        <w:footnoteRef/>
      </w:r>
      <w:r>
        <w:rPr>
          <w:rFonts w:ascii="Trebuchet MS"/>
          <w:sz w:val="18"/>
          <w:szCs w:val="18"/>
        </w:rPr>
        <w:t xml:space="preserve"> See PAN Asia Pacific study: Poisoning our Future </w:t>
      </w:r>
      <w:r>
        <w:rPr>
          <w:rFonts w:hAnsi="Trebuchet MS"/>
          <w:sz w:val="18"/>
          <w:szCs w:val="18"/>
        </w:rPr>
        <w:t>–</w:t>
      </w:r>
      <w:r>
        <w:rPr>
          <w:rFonts w:hAnsi="Trebuchet MS"/>
          <w:sz w:val="18"/>
          <w:szCs w:val="18"/>
        </w:rPr>
        <w:t xml:space="preserve"> </w:t>
      </w:r>
      <w:r>
        <w:rPr>
          <w:rFonts w:ascii="Trebuchet MS"/>
          <w:sz w:val="18"/>
          <w:szCs w:val="18"/>
        </w:rPr>
        <w:t xml:space="preserve">Children and Pesticides  study </w:t>
      </w:r>
      <w:hyperlink r:id="rId1" w:history="1">
        <w:r>
          <w:rPr>
            <w:rStyle w:val="Hyperlink0"/>
            <w:rFonts w:ascii="Trebuchet MS"/>
          </w:rPr>
          <w:t>http://www.panap.net/sites/default/files/Poisoning-Our-Future-Children-and-Pesticides.pdf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66"/>
    <w:rsid w:val="00000E64"/>
    <w:rsid w:val="00000ED1"/>
    <w:rsid w:val="00001F3C"/>
    <w:rsid w:val="000023C2"/>
    <w:rsid w:val="00004488"/>
    <w:rsid w:val="00005A85"/>
    <w:rsid w:val="00006068"/>
    <w:rsid w:val="00007081"/>
    <w:rsid w:val="0000767D"/>
    <w:rsid w:val="00010919"/>
    <w:rsid w:val="00011D67"/>
    <w:rsid w:val="000136E1"/>
    <w:rsid w:val="00013CBE"/>
    <w:rsid w:val="00014DE0"/>
    <w:rsid w:val="00014F93"/>
    <w:rsid w:val="0001546A"/>
    <w:rsid w:val="00015D15"/>
    <w:rsid w:val="000162F3"/>
    <w:rsid w:val="0002082D"/>
    <w:rsid w:val="00022003"/>
    <w:rsid w:val="000253B2"/>
    <w:rsid w:val="00025F4D"/>
    <w:rsid w:val="00026618"/>
    <w:rsid w:val="00027EBC"/>
    <w:rsid w:val="0003113D"/>
    <w:rsid w:val="00031176"/>
    <w:rsid w:val="00032360"/>
    <w:rsid w:val="00032AE1"/>
    <w:rsid w:val="00034876"/>
    <w:rsid w:val="000349BD"/>
    <w:rsid w:val="00034D55"/>
    <w:rsid w:val="00035465"/>
    <w:rsid w:val="00036538"/>
    <w:rsid w:val="0003694C"/>
    <w:rsid w:val="00036A8F"/>
    <w:rsid w:val="00036C4C"/>
    <w:rsid w:val="00037276"/>
    <w:rsid w:val="0003732F"/>
    <w:rsid w:val="0004235C"/>
    <w:rsid w:val="0004236A"/>
    <w:rsid w:val="0004428F"/>
    <w:rsid w:val="0004565D"/>
    <w:rsid w:val="00047C80"/>
    <w:rsid w:val="000527AD"/>
    <w:rsid w:val="000547D5"/>
    <w:rsid w:val="00055FCB"/>
    <w:rsid w:val="00056CB5"/>
    <w:rsid w:val="00057177"/>
    <w:rsid w:val="000604D5"/>
    <w:rsid w:val="00060523"/>
    <w:rsid w:val="00063178"/>
    <w:rsid w:val="00063788"/>
    <w:rsid w:val="000640F3"/>
    <w:rsid w:val="0006447F"/>
    <w:rsid w:val="000665AB"/>
    <w:rsid w:val="00066734"/>
    <w:rsid w:val="00067375"/>
    <w:rsid w:val="000718C1"/>
    <w:rsid w:val="000720DE"/>
    <w:rsid w:val="00072713"/>
    <w:rsid w:val="00073E6F"/>
    <w:rsid w:val="000740AD"/>
    <w:rsid w:val="00074BD0"/>
    <w:rsid w:val="00074F72"/>
    <w:rsid w:val="00076179"/>
    <w:rsid w:val="00076A24"/>
    <w:rsid w:val="00076BBF"/>
    <w:rsid w:val="00077625"/>
    <w:rsid w:val="00077E87"/>
    <w:rsid w:val="0008150D"/>
    <w:rsid w:val="000817B8"/>
    <w:rsid w:val="00083BCF"/>
    <w:rsid w:val="00084FF5"/>
    <w:rsid w:val="00085AEA"/>
    <w:rsid w:val="000863C5"/>
    <w:rsid w:val="00087B68"/>
    <w:rsid w:val="000915B6"/>
    <w:rsid w:val="00091E86"/>
    <w:rsid w:val="00092F10"/>
    <w:rsid w:val="00094DE7"/>
    <w:rsid w:val="00095219"/>
    <w:rsid w:val="000965FF"/>
    <w:rsid w:val="000966B2"/>
    <w:rsid w:val="00096BB1"/>
    <w:rsid w:val="00097758"/>
    <w:rsid w:val="000A0455"/>
    <w:rsid w:val="000A1514"/>
    <w:rsid w:val="000A334D"/>
    <w:rsid w:val="000A5C9D"/>
    <w:rsid w:val="000A6B4A"/>
    <w:rsid w:val="000A6D15"/>
    <w:rsid w:val="000B0199"/>
    <w:rsid w:val="000B0230"/>
    <w:rsid w:val="000B07BB"/>
    <w:rsid w:val="000B1A1C"/>
    <w:rsid w:val="000B1FF7"/>
    <w:rsid w:val="000B26B5"/>
    <w:rsid w:val="000B2A6B"/>
    <w:rsid w:val="000B31AB"/>
    <w:rsid w:val="000B352E"/>
    <w:rsid w:val="000B4DD3"/>
    <w:rsid w:val="000B6E9C"/>
    <w:rsid w:val="000B6FD8"/>
    <w:rsid w:val="000B7C22"/>
    <w:rsid w:val="000B7CAF"/>
    <w:rsid w:val="000C0214"/>
    <w:rsid w:val="000C409E"/>
    <w:rsid w:val="000C4249"/>
    <w:rsid w:val="000C43BE"/>
    <w:rsid w:val="000C58DF"/>
    <w:rsid w:val="000C62F1"/>
    <w:rsid w:val="000C7643"/>
    <w:rsid w:val="000D04F2"/>
    <w:rsid w:val="000D0913"/>
    <w:rsid w:val="000D1F4D"/>
    <w:rsid w:val="000D21F1"/>
    <w:rsid w:val="000D2898"/>
    <w:rsid w:val="000D3E84"/>
    <w:rsid w:val="000D47A6"/>
    <w:rsid w:val="000D6C0F"/>
    <w:rsid w:val="000E07FD"/>
    <w:rsid w:val="000E162B"/>
    <w:rsid w:val="000E178E"/>
    <w:rsid w:val="000E2CED"/>
    <w:rsid w:val="000E33A5"/>
    <w:rsid w:val="000E4419"/>
    <w:rsid w:val="000E6A81"/>
    <w:rsid w:val="000E7010"/>
    <w:rsid w:val="000E786C"/>
    <w:rsid w:val="000E7A7A"/>
    <w:rsid w:val="000E7BB6"/>
    <w:rsid w:val="000E7ED7"/>
    <w:rsid w:val="000F2BC0"/>
    <w:rsid w:val="000F3978"/>
    <w:rsid w:val="0010074F"/>
    <w:rsid w:val="001008E5"/>
    <w:rsid w:val="00101A4F"/>
    <w:rsid w:val="00101F12"/>
    <w:rsid w:val="00103C49"/>
    <w:rsid w:val="0010508C"/>
    <w:rsid w:val="0010630A"/>
    <w:rsid w:val="0010645F"/>
    <w:rsid w:val="0011064C"/>
    <w:rsid w:val="001112C1"/>
    <w:rsid w:val="001114A0"/>
    <w:rsid w:val="0011296E"/>
    <w:rsid w:val="00112D05"/>
    <w:rsid w:val="00113AB5"/>
    <w:rsid w:val="00113D05"/>
    <w:rsid w:val="00113D5C"/>
    <w:rsid w:val="001152B3"/>
    <w:rsid w:val="001154D4"/>
    <w:rsid w:val="0012007A"/>
    <w:rsid w:val="001202CE"/>
    <w:rsid w:val="001205F0"/>
    <w:rsid w:val="00120D78"/>
    <w:rsid w:val="00120EBF"/>
    <w:rsid w:val="00121C9C"/>
    <w:rsid w:val="00122AB2"/>
    <w:rsid w:val="00123C2F"/>
    <w:rsid w:val="00123D78"/>
    <w:rsid w:val="00124C0B"/>
    <w:rsid w:val="00124C4F"/>
    <w:rsid w:val="001250BC"/>
    <w:rsid w:val="00125649"/>
    <w:rsid w:val="001308B3"/>
    <w:rsid w:val="0013096D"/>
    <w:rsid w:val="00130AA2"/>
    <w:rsid w:val="001313E5"/>
    <w:rsid w:val="00131914"/>
    <w:rsid w:val="00131DBF"/>
    <w:rsid w:val="00132981"/>
    <w:rsid w:val="00132C86"/>
    <w:rsid w:val="00133A81"/>
    <w:rsid w:val="00133D4E"/>
    <w:rsid w:val="00134402"/>
    <w:rsid w:val="00134DDF"/>
    <w:rsid w:val="00135025"/>
    <w:rsid w:val="00135D35"/>
    <w:rsid w:val="00135F2B"/>
    <w:rsid w:val="00136876"/>
    <w:rsid w:val="00137343"/>
    <w:rsid w:val="001412F1"/>
    <w:rsid w:val="0014266C"/>
    <w:rsid w:val="00142C70"/>
    <w:rsid w:val="00142CDE"/>
    <w:rsid w:val="0014418E"/>
    <w:rsid w:val="001444AC"/>
    <w:rsid w:val="00146362"/>
    <w:rsid w:val="001463FE"/>
    <w:rsid w:val="00146CD4"/>
    <w:rsid w:val="00147C91"/>
    <w:rsid w:val="00150792"/>
    <w:rsid w:val="00152047"/>
    <w:rsid w:val="00152FC9"/>
    <w:rsid w:val="00155CD2"/>
    <w:rsid w:val="0015717D"/>
    <w:rsid w:val="00160113"/>
    <w:rsid w:val="00160C93"/>
    <w:rsid w:val="001610FB"/>
    <w:rsid w:val="00161D25"/>
    <w:rsid w:val="001633D5"/>
    <w:rsid w:val="00164AEC"/>
    <w:rsid w:val="00170230"/>
    <w:rsid w:val="001703A0"/>
    <w:rsid w:val="001708CE"/>
    <w:rsid w:val="00170D62"/>
    <w:rsid w:val="00171B2B"/>
    <w:rsid w:val="001720DF"/>
    <w:rsid w:val="00172D69"/>
    <w:rsid w:val="001735C9"/>
    <w:rsid w:val="001753C1"/>
    <w:rsid w:val="0017661F"/>
    <w:rsid w:val="00180316"/>
    <w:rsid w:val="00183260"/>
    <w:rsid w:val="001841C3"/>
    <w:rsid w:val="001915AB"/>
    <w:rsid w:val="001938FB"/>
    <w:rsid w:val="00195D4D"/>
    <w:rsid w:val="00196EF9"/>
    <w:rsid w:val="00197A1C"/>
    <w:rsid w:val="001A04EC"/>
    <w:rsid w:val="001A09D3"/>
    <w:rsid w:val="001A2F2C"/>
    <w:rsid w:val="001A3018"/>
    <w:rsid w:val="001A5BBA"/>
    <w:rsid w:val="001A69D9"/>
    <w:rsid w:val="001A712A"/>
    <w:rsid w:val="001A712B"/>
    <w:rsid w:val="001A7D51"/>
    <w:rsid w:val="001A7DF8"/>
    <w:rsid w:val="001B1B94"/>
    <w:rsid w:val="001B2779"/>
    <w:rsid w:val="001B2A10"/>
    <w:rsid w:val="001B2ED2"/>
    <w:rsid w:val="001B577F"/>
    <w:rsid w:val="001B5922"/>
    <w:rsid w:val="001B664A"/>
    <w:rsid w:val="001B6ADF"/>
    <w:rsid w:val="001C12D4"/>
    <w:rsid w:val="001C182F"/>
    <w:rsid w:val="001C28F0"/>
    <w:rsid w:val="001C2C01"/>
    <w:rsid w:val="001C3F85"/>
    <w:rsid w:val="001C557A"/>
    <w:rsid w:val="001D25D5"/>
    <w:rsid w:val="001D459D"/>
    <w:rsid w:val="001D4F77"/>
    <w:rsid w:val="001D56BB"/>
    <w:rsid w:val="001D5C48"/>
    <w:rsid w:val="001D679D"/>
    <w:rsid w:val="001D69CA"/>
    <w:rsid w:val="001D6D25"/>
    <w:rsid w:val="001D7A92"/>
    <w:rsid w:val="001D7B5A"/>
    <w:rsid w:val="001E01E0"/>
    <w:rsid w:val="001E076A"/>
    <w:rsid w:val="001E16CE"/>
    <w:rsid w:val="001E26DA"/>
    <w:rsid w:val="001E2E1A"/>
    <w:rsid w:val="001E30BE"/>
    <w:rsid w:val="001E35F9"/>
    <w:rsid w:val="001E4CB6"/>
    <w:rsid w:val="001E5F0C"/>
    <w:rsid w:val="001E67FA"/>
    <w:rsid w:val="001F01C5"/>
    <w:rsid w:val="001F13C9"/>
    <w:rsid w:val="001F1757"/>
    <w:rsid w:val="001F1B74"/>
    <w:rsid w:val="001F362F"/>
    <w:rsid w:val="001F3EA0"/>
    <w:rsid w:val="001F3F98"/>
    <w:rsid w:val="001F4AEB"/>
    <w:rsid w:val="001F5370"/>
    <w:rsid w:val="001F5634"/>
    <w:rsid w:val="001F65FF"/>
    <w:rsid w:val="001F66B7"/>
    <w:rsid w:val="001F672A"/>
    <w:rsid w:val="001F70E8"/>
    <w:rsid w:val="00200436"/>
    <w:rsid w:val="002008BB"/>
    <w:rsid w:val="00200BE2"/>
    <w:rsid w:val="00202785"/>
    <w:rsid w:val="0020325A"/>
    <w:rsid w:val="00203B7D"/>
    <w:rsid w:val="002046FC"/>
    <w:rsid w:val="00205573"/>
    <w:rsid w:val="002113F4"/>
    <w:rsid w:val="00212A39"/>
    <w:rsid w:val="002145E1"/>
    <w:rsid w:val="002155A0"/>
    <w:rsid w:val="00217353"/>
    <w:rsid w:val="00217635"/>
    <w:rsid w:val="00217672"/>
    <w:rsid w:val="002207ED"/>
    <w:rsid w:val="0022093A"/>
    <w:rsid w:val="00220E3D"/>
    <w:rsid w:val="00221513"/>
    <w:rsid w:val="00221ECE"/>
    <w:rsid w:val="00221FB0"/>
    <w:rsid w:val="00222D2C"/>
    <w:rsid w:val="00222D9C"/>
    <w:rsid w:val="0022378C"/>
    <w:rsid w:val="0022459D"/>
    <w:rsid w:val="00226F58"/>
    <w:rsid w:val="00231423"/>
    <w:rsid w:val="002346A5"/>
    <w:rsid w:val="00234B9B"/>
    <w:rsid w:val="002350CA"/>
    <w:rsid w:val="00235C08"/>
    <w:rsid w:val="00236870"/>
    <w:rsid w:val="0023694E"/>
    <w:rsid w:val="00237BD6"/>
    <w:rsid w:val="00241151"/>
    <w:rsid w:val="00243E4A"/>
    <w:rsid w:val="002465C9"/>
    <w:rsid w:val="00250DFD"/>
    <w:rsid w:val="0025178C"/>
    <w:rsid w:val="00251E46"/>
    <w:rsid w:val="00253F2A"/>
    <w:rsid w:val="00254B8C"/>
    <w:rsid w:val="0025549C"/>
    <w:rsid w:val="00256323"/>
    <w:rsid w:val="0025697C"/>
    <w:rsid w:val="00256AD0"/>
    <w:rsid w:val="002613E5"/>
    <w:rsid w:val="00261ED1"/>
    <w:rsid w:val="00262E5E"/>
    <w:rsid w:val="00262F29"/>
    <w:rsid w:val="0026332E"/>
    <w:rsid w:val="00264AF5"/>
    <w:rsid w:val="00267DC4"/>
    <w:rsid w:val="00270D5C"/>
    <w:rsid w:val="00270EC3"/>
    <w:rsid w:val="0027167B"/>
    <w:rsid w:val="00275809"/>
    <w:rsid w:val="00276E4C"/>
    <w:rsid w:val="00280894"/>
    <w:rsid w:val="00281A56"/>
    <w:rsid w:val="00282F2F"/>
    <w:rsid w:val="0028309B"/>
    <w:rsid w:val="00284425"/>
    <w:rsid w:val="0028566D"/>
    <w:rsid w:val="00286C29"/>
    <w:rsid w:val="0028731E"/>
    <w:rsid w:val="00290258"/>
    <w:rsid w:val="00291D23"/>
    <w:rsid w:val="0029275A"/>
    <w:rsid w:val="00292F90"/>
    <w:rsid w:val="00292FF0"/>
    <w:rsid w:val="00294891"/>
    <w:rsid w:val="002951C7"/>
    <w:rsid w:val="002A3609"/>
    <w:rsid w:val="002A4C2E"/>
    <w:rsid w:val="002A6DCB"/>
    <w:rsid w:val="002B01FB"/>
    <w:rsid w:val="002B0782"/>
    <w:rsid w:val="002B0E36"/>
    <w:rsid w:val="002B15C6"/>
    <w:rsid w:val="002B19A9"/>
    <w:rsid w:val="002B2273"/>
    <w:rsid w:val="002B235B"/>
    <w:rsid w:val="002B30CE"/>
    <w:rsid w:val="002B3AB2"/>
    <w:rsid w:val="002B4B9F"/>
    <w:rsid w:val="002B555A"/>
    <w:rsid w:val="002B6626"/>
    <w:rsid w:val="002B7861"/>
    <w:rsid w:val="002C3C39"/>
    <w:rsid w:val="002C3D84"/>
    <w:rsid w:val="002C4000"/>
    <w:rsid w:val="002C4584"/>
    <w:rsid w:val="002C4B5E"/>
    <w:rsid w:val="002C4D4B"/>
    <w:rsid w:val="002C5598"/>
    <w:rsid w:val="002C5DEA"/>
    <w:rsid w:val="002C6785"/>
    <w:rsid w:val="002C695B"/>
    <w:rsid w:val="002D1000"/>
    <w:rsid w:val="002D2F7C"/>
    <w:rsid w:val="002D3207"/>
    <w:rsid w:val="002D3CE3"/>
    <w:rsid w:val="002D53B1"/>
    <w:rsid w:val="002D7360"/>
    <w:rsid w:val="002D7D69"/>
    <w:rsid w:val="002E0047"/>
    <w:rsid w:val="002E0D85"/>
    <w:rsid w:val="002E0F9B"/>
    <w:rsid w:val="002E28F5"/>
    <w:rsid w:val="002E3B54"/>
    <w:rsid w:val="002E3FC1"/>
    <w:rsid w:val="002E4EDC"/>
    <w:rsid w:val="002E62D8"/>
    <w:rsid w:val="002E6D9B"/>
    <w:rsid w:val="002F37F3"/>
    <w:rsid w:val="002F3E60"/>
    <w:rsid w:val="002F4335"/>
    <w:rsid w:val="002F48E0"/>
    <w:rsid w:val="002F59C4"/>
    <w:rsid w:val="002F7301"/>
    <w:rsid w:val="002F7E57"/>
    <w:rsid w:val="00300067"/>
    <w:rsid w:val="003007DA"/>
    <w:rsid w:val="003012E7"/>
    <w:rsid w:val="00301D88"/>
    <w:rsid w:val="00302080"/>
    <w:rsid w:val="00302B92"/>
    <w:rsid w:val="0030369A"/>
    <w:rsid w:val="00303CC4"/>
    <w:rsid w:val="00303FE1"/>
    <w:rsid w:val="00304836"/>
    <w:rsid w:val="00304989"/>
    <w:rsid w:val="00304A88"/>
    <w:rsid w:val="00306081"/>
    <w:rsid w:val="003069D9"/>
    <w:rsid w:val="00307EBA"/>
    <w:rsid w:val="003101AD"/>
    <w:rsid w:val="00310D6A"/>
    <w:rsid w:val="00311D09"/>
    <w:rsid w:val="003127E4"/>
    <w:rsid w:val="003138BD"/>
    <w:rsid w:val="003149D6"/>
    <w:rsid w:val="00314B9B"/>
    <w:rsid w:val="00315C43"/>
    <w:rsid w:val="00320772"/>
    <w:rsid w:val="00321015"/>
    <w:rsid w:val="0032110B"/>
    <w:rsid w:val="00321BF5"/>
    <w:rsid w:val="00321FBC"/>
    <w:rsid w:val="00322A12"/>
    <w:rsid w:val="003241C4"/>
    <w:rsid w:val="0032494E"/>
    <w:rsid w:val="00324DF8"/>
    <w:rsid w:val="00324E6D"/>
    <w:rsid w:val="00325B34"/>
    <w:rsid w:val="0033011F"/>
    <w:rsid w:val="00333DCE"/>
    <w:rsid w:val="003359D8"/>
    <w:rsid w:val="00336215"/>
    <w:rsid w:val="00337DBC"/>
    <w:rsid w:val="0034040D"/>
    <w:rsid w:val="00340714"/>
    <w:rsid w:val="00341622"/>
    <w:rsid w:val="00343D51"/>
    <w:rsid w:val="003445CA"/>
    <w:rsid w:val="00346A49"/>
    <w:rsid w:val="00350668"/>
    <w:rsid w:val="00350789"/>
    <w:rsid w:val="00350B50"/>
    <w:rsid w:val="00351BB7"/>
    <w:rsid w:val="00352201"/>
    <w:rsid w:val="00352D0C"/>
    <w:rsid w:val="00353E71"/>
    <w:rsid w:val="003541AB"/>
    <w:rsid w:val="0035522E"/>
    <w:rsid w:val="00355A35"/>
    <w:rsid w:val="00355D4F"/>
    <w:rsid w:val="00355F9F"/>
    <w:rsid w:val="003560ED"/>
    <w:rsid w:val="00356382"/>
    <w:rsid w:val="00360DE8"/>
    <w:rsid w:val="00361A91"/>
    <w:rsid w:val="00362E91"/>
    <w:rsid w:val="003642F8"/>
    <w:rsid w:val="003649D9"/>
    <w:rsid w:val="00364AB7"/>
    <w:rsid w:val="00364CB3"/>
    <w:rsid w:val="003660C8"/>
    <w:rsid w:val="003665B9"/>
    <w:rsid w:val="00367928"/>
    <w:rsid w:val="00367D05"/>
    <w:rsid w:val="00370616"/>
    <w:rsid w:val="003730AF"/>
    <w:rsid w:val="0037361A"/>
    <w:rsid w:val="00373F97"/>
    <w:rsid w:val="0037445A"/>
    <w:rsid w:val="00374671"/>
    <w:rsid w:val="0037482C"/>
    <w:rsid w:val="00377E01"/>
    <w:rsid w:val="00377E8D"/>
    <w:rsid w:val="00377F6B"/>
    <w:rsid w:val="00381347"/>
    <w:rsid w:val="00382FC6"/>
    <w:rsid w:val="00386DF8"/>
    <w:rsid w:val="00387AA6"/>
    <w:rsid w:val="0039092B"/>
    <w:rsid w:val="00390C41"/>
    <w:rsid w:val="003934C5"/>
    <w:rsid w:val="00394444"/>
    <w:rsid w:val="00394D0D"/>
    <w:rsid w:val="00395899"/>
    <w:rsid w:val="00396367"/>
    <w:rsid w:val="00396394"/>
    <w:rsid w:val="00396BEA"/>
    <w:rsid w:val="00397C4B"/>
    <w:rsid w:val="003A0708"/>
    <w:rsid w:val="003A1096"/>
    <w:rsid w:val="003A2CB6"/>
    <w:rsid w:val="003A37D1"/>
    <w:rsid w:val="003A380E"/>
    <w:rsid w:val="003A58E7"/>
    <w:rsid w:val="003A5B82"/>
    <w:rsid w:val="003A613A"/>
    <w:rsid w:val="003A69FF"/>
    <w:rsid w:val="003A6E29"/>
    <w:rsid w:val="003B05C9"/>
    <w:rsid w:val="003B17AB"/>
    <w:rsid w:val="003B4242"/>
    <w:rsid w:val="003B435A"/>
    <w:rsid w:val="003B4391"/>
    <w:rsid w:val="003B4395"/>
    <w:rsid w:val="003B488C"/>
    <w:rsid w:val="003B49E9"/>
    <w:rsid w:val="003B4DC6"/>
    <w:rsid w:val="003B4DE8"/>
    <w:rsid w:val="003B50CF"/>
    <w:rsid w:val="003B5FB3"/>
    <w:rsid w:val="003B6F5B"/>
    <w:rsid w:val="003C1325"/>
    <w:rsid w:val="003C2912"/>
    <w:rsid w:val="003C38E3"/>
    <w:rsid w:val="003C39C8"/>
    <w:rsid w:val="003C443A"/>
    <w:rsid w:val="003C5698"/>
    <w:rsid w:val="003C669E"/>
    <w:rsid w:val="003D0A11"/>
    <w:rsid w:val="003D0F61"/>
    <w:rsid w:val="003D2AF8"/>
    <w:rsid w:val="003D3164"/>
    <w:rsid w:val="003D34A5"/>
    <w:rsid w:val="003D3B24"/>
    <w:rsid w:val="003D5F60"/>
    <w:rsid w:val="003E090C"/>
    <w:rsid w:val="003E0C2C"/>
    <w:rsid w:val="003E1A46"/>
    <w:rsid w:val="003E1AA8"/>
    <w:rsid w:val="003E210F"/>
    <w:rsid w:val="003E23E4"/>
    <w:rsid w:val="003E5963"/>
    <w:rsid w:val="003E5A86"/>
    <w:rsid w:val="003E675C"/>
    <w:rsid w:val="003F015D"/>
    <w:rsid w:val="003F01B8"/>
    <w:rsid w:val="003F11D0"/>
    <w:rsid w:val="003F2E5B"/>
    <w:rsid w:val="003F3195"/>
    <w:rsid w:val="003F3513"/>
    <w:rsid w:val="003F42C5"/>
    <w:rsid w:val="003F522D"/>
    <w:rsid w:val="003F636F"/>
    <w:rsid w:val="003F68C4"/>
    <w:rsid w:val="003F6CB6"/>
    <w:rsid w:val="004014C9"/>
    <w:rsid w:val="004021E7"/>
    <w:rsid w:val="00404AA8"/>
    <w:rsid w:val="00404EEC"/>
    <w:rsid w:val="00405F08"/>
    <w:rsid w:val="00406B26"/>
    <w:rsid w:val="00407300"/>
    <w:rsid w:val="0040740B"/>
    <w:rsid w:val="0041079E"/>
    <w:rsid w:val="00410C8D"/>
    <w:rsid w:val="0041112C"/>
    <w:rsid w:val="00413328"/>
    <w:rsid w:val="00416332"/>
    <w:rsid w:val="00416399"/>
    <w:rsid w:val="00417074"/>
    <w:rsid w:val="0041792A"/>
    <w:rsid w:val="00421966"/>
    <w:rsid w:val="00421C13"/>
    <w:rsid w:val="00421CD7"/>
    <w:rsid w:val="00423560"/>
    <w:rsid w:val="00425DD1"/>
    <w:rsid w:val="004262AA"/>
    <w:rsid w:val="00426DA4"/>
    <w:rsid w:val="00426FF0"/>
    <w:rsid w:val="00427447"/>
    <w:rsid w:val="00427699"/>
    <w:rsid w:val="00434007"/>
    <w:rsid w:val="0043466D"/>
    <w:rsid w:val="0043672D"/>
    <w:rsid w:val="004374FC"/>
    <w:rsid w:val="00437AF2"/>
    <w:rsid w:val="0044245F"/>
    <w:rsid w:val="00444A43"/>
    <w:rsid w:val="0044520A"/>
    <w:rsid w:val="004464FC"/>
    <w:rsid w:val="004467FF"/>
    <w:rsid w:val="00446AF3"/>
    <w:rsid w:val="00447DF1"/>
    <w:rsid w:val="00447ECC"/>
    <w:rsid w:val="004502BC"/>
    <w:rsid w:val="00451524"/>
    <w:rsid w:val="00451634"/>
    <w:rsid w:val="00451BAC"/>
    <w:rsid w:val="00451F9F"/>
    <w:rsid w:val="0045206B"/>
    <w:rsid w:val="00453B10"/>
    <w:rsid w:val="00453EF1"/>
    <w:rsid w:val="0045411C"/>
    <w:rsid w:val="00457990"/>
    <w:rsid w:val="00457FEC"/>
    <w:rsid w:val="00463813"/>
    <w:rsid w:val="00464344"/>
    <w:rsid w:val="00464F7A"/>
    <w:rsid w:val="00465E5A"/>
    <w:rsid w:val="0046674D"/>
    <w:rsid w:val="00466A92"/>
    <w:rsid w:val="00467049"/>
    <w:rsid w:val="0046727C"/>
    <w:rsid w:val="00467FBA"/>
    <w:rsid w:val="0047076B"/>
    <w:rsid w:val="00471D04"/>
    <w:rsid w:val="00472408"/>
    <w:rsid w:val="00473101"/>
    <w:rsid w:val="00473179"/>
    <w:rsid w:val="004731D1"/>
    <w:rsid w:val="00474005"/>
    <w:rsid w:val="0047607E"/>
    <w:rsid w:val="00477F8D"/>
    <w:rsid w:val="004804E3"/>
    <w:rsid w:val="00480DD1"/>
    <w:rsid w:val="004812D4"/>
    <w:rsid w:val="00481811"/>
    <w:rsid w:val="00484008"/>
    <w:rsid w:val="004843C8"/>
    <w:rsid w:val="004858A7"/>
    <w:rsid w:val="004864F1"/>
    <w:rsid w:val="00486509"/>
    <w:rsid w:val="004911BC"/>
    <w:rsid w:val="00491FAE"/>
    <w:rsid w:val="004924AE"/>
    <w:rsid w:val="004937B9"/>
    <w:rsid w:val="00493CEE"/>
    <w:rsid w:val="0049511A"/>
    <w:rsid w:val="00496A9E"/>
    <w:rsid w:val="004970F2"/>
    <w:rsid w:val="00497EB7"/>
    <w:rsid w:val="004A1773"/>
    <w:rsid w:val="004A24B5"/>
    <w:rsid w:val="004A3172"/>
    <w:rsid w:val="004A3E49"/>
    <w:rsid w:val="004A3F18"/>
    <w:rsid w:val="004A5D9F"/>
    <w:rsid w:val="004A69B1"/>
    <w:rsid w:val="004A6D8A"/>
    <w:rsid w:val="004A729C"/>
    <w:rsid w:val="004B130E"/>
    <w:rsid w:val="004B2B4B"/>
    <w:rsid w:val="004B4659"/>
    <w:rsid w:val="004B5FE9"/>
    <w:rsid w:val="004B664E"/>
    <w:rsid w:val="004B6857"/>
    <w:rsid w:val="004B6FE6"/>
    <w:rsid w:val="004B7F66"/>
    <w:rsid w:val="004C0AB9"/>
    <w:rsid w:val="004C103E"/>
    <w:rsid w:val="004C356C"/>
    <w:rsid w:val="004C36EB"/>
    <w:rsid w:val="004C4653"/>
    <w:rsid w:val="004C5328"/>
    <w:rsid w:val="004C636E"/>
    <w:rsid w:val="004C6F67"/>
    <w:rsid w:val="004C7C7D"/>
    <w:rsid w:val="004D33AC"/>
    <w:rsid w:val="004D4AE7"/>
    <w:rsid w:val="004D55F5"/>
    <w:rsid w:val="004D5EE7"/>
    <w:rsid w:val="004D63AA"/>
    <w:rsid w:val="004E015F"/>
    <w:rsid w:val="004E0B9C"/>
    <w:rsid w:val="004E1BDF"/>
    <w:rsid w:val="004E3842"/>
    <w:rsid w:val="004E5014"/>
    <w:rsid w:val="004E61C6"/>
    <w:rsid w:val="004E694C"/>
    <w:rsid w:val="004E6D1D"/>
    <w:rsid w:val="004E7337"/>
    <w:rsid w:val="004F02F4"/>
    <w:rsid w:val="004F4499"/>
    <w:rsid w:val="004F481F"/>
    <w:rsid w:val="004F772F"/>
    <w:rsid w:val="005008D1"/>
    <w:rsid w:val="005016DF"/>
    <w:rsid w:val="00501861"/>
    <w:rsid w:val="00502534"/>
    <w:rsid w:val="00502BCB"/>
    <w:rsid w:val="00507834"/>
    <w:rsid w:val="0051167B"/>
    <w:rsid w:val="00513BD1"/>
    <w:rsid w:val="005165D1"/>
    <w:rsid w:val="005235AB"/>
    <w:rsid w:val="00526A4E"/>
    <w:rsid w:val="00527A3E"/>
    <w:rsid w:val="00531C8C"/>
    <w:rsid w:val="005333E9"/>
    <w:rsid w:val="005360E4"/>
    <w:rsid w:val="005363C1"/>
    <w:rsid w:val="00540008"/>
    <w:rsid w:val="005407EF"/>
    <w:rsid w:val="00540CBF"/>
    <w:rsid w:val="00540DFF"/>
    <w:rsid w:val="00541BAF"/>
    <w:rsid w:val="00542972"/>
    <w:rsid w:val="00544A6C"/>
    <w:rsid w:val="005451A4"/>
    <w:rsid w:val="00546555"/>
    <w:rsid w:val="0054672E"/>
    <w:rsid w:val="005469F1"/>
    <w:rsid w:val="00551270"/>
    <w:rsid w:val="005533BF"/>
    <w:rsid w:val="005540AD"/>
    <w:rsid w:val="00554632"/>
    <w:rsid w:val="00554649"/>
    <w:rsid w:val="00554E0C"/>
    <w:rsid w:val="00556D68"/>
    <w:rsid w:val="005604C8"/>
    <w:rsid w:val="0056481C"/>
    <w:rsid w:val="00565850"/>
    <w:rsid w:val="00567121"/>
    <w:rsid w:val="00567C4F"/>
    <w:rsid w:val="0057016B"/>
    <w:rsid w:val="005710EE"/>
    <w:rsid w:val="005724A4"/>
    <w:rsid w:val="00572BFE"/>
    <w:rsid w:val="005733AF"/>
    <w:rsid w:val="005753CC"/>
    <w:rsid w:val="0057729F"/>
    <w:rsid w:val="00577346"/>
    <w:rsid w:val="00577A11"/>
    <w:rsid w:val="00577DA8"/>
    <w:rsid w:val="00580115"/>
    <w:rsid w:val="00580B93"/>
    <w:rsid w:val="00581C2F"/>
    <w:rsid w:val="00582C58"/>
    <w:rsid w:val="005845FA"/>
    <w:rsid w:val="00584FAC"/>
    <w:rsid w:val="00585106"/>
    <w:rsid w:val="0058518E"/>
    <w:rsid w:val="005855AB"/>
    <w:rsid w:val="00587B13"/>
    <w:rsid w:val="00590657"/>
    <w:rsid w:val="0059118B"/>
    <w:rsid w:val="00593A95"/>
    <w:rsid w:val="005943A5"/>
    <w:rsid w:val="005950C6"/>
    <w:rsid w:val="00596419"/>
    <w:rsid w:val="005975C2"/>
    <w:rsid w:val="00597770"/>
    <w:rsid w:val="005979D8"/>
    <w:rsid w:val="005A2027"/>
    <w:rsid w:val="005A314D"/>
    <w:rsid w:val="005A4E14"/>
    <w:rsid w:val="005A4EFA"/>
    <w:rsid w:val="005A5280"/>
    <w:rsid w:val="005A5735"/>
    <w:rsid w:val="005A57D9"/>
    <w:rsid w:val="005A5B83"/>
    <w:rsid w:val="005A72EE"/>
    <w:rsid w:val="005A7F51"/>
    <w:rsid w:val="005B013F"/>
    <w:rsid w:val="005B0DD3"/>
    <w:rsid w:val="005B1D6C"/>
    <w:rsid w:val="005B361A"/>
    <w:rsid w:val="005B5C2C"/>
    <w:rsid w:val="005C0B4C"/>
    <w:rsid w:val="005C2E54"/>
    <w:rsid w:val="005C3C12"/>
    <w:rsid w:val="005C440F"/>
    <w:rsid w:val="005C5355"/>
    <w:rsid w:val="005C54D0"/>
    <w:rsid w:val="005C57B8"/>
    <w:rsid w:val="005C71FA"/>
    <w:rsid w:val="005C7BF3"/>
    <w:rsid w:val="005C7CBF"/>
    <w:rsid w:val="005C7EAD"/>
    <w:rsid w:val="005D1987"/>
    <w:rsid w:val="005D19EA"/>
    <w:rsid w:val="005D2B45"/>
    <w:rsid w:val="005D3ECC"/>
    <w:rsid w:val="005D4587"/>
    <w:rsid w:val="005D50C7"/>
    <w:rsid w:val="005D5389"/>
    <w:rsid w:val="005D5F2B"/>
    <w:rsid w:val="005D6359"/>
    <w:rsid w:val="005D798D"/>
    <w:rsid w:val="005E1D16"/>
    <w:rsid w:val="005E3CB1"/>
    <w:rsid w:val="005E4080"/>
    <w:rsid w:val="005E5A5D"/>
    <w:rsid w:val="005F3AD6"/>
    <w:rsid w:val="005F3F7B"/>
    <w:rsid w:val="005F4068"/>
    <w:rsid w:val="005F4369"/>
    <w:rsid w:val="005F62C3"/>
    <w:rsid w:val="005F63BE"/>
    <w:rsid w:val="0060061C"/>
    <w:rsid w:val="00600A00"/>
    <w:rsid w:val="00600A0A"/>
    <w:rsid w:val="0060322B"/>
    <w:rsid w:val="006047BE"/>
    <w:rsid w:val="006051A1"/>
    <w:rsid w:val="00606826"/>
    <w:rsid w:val="006073EF"/>
    <w:rsid w:val="00611E90"/>
    <w:rsid w:val="006126A5"/>
    <w:rsid w:val="006129C4"/>
    <w:rsid w:val="0061336F"/>
    <w:rsid w:val="00613AF5"/>
    <w:rsid w:val="00614968"/>
    <w:rsid w:val="006150F7"/>
    <w:rsid w:val="00617FF3"/>
    <w:rsid w:val="0062070C"/>
    <w:rsid w:val="006215C1"/>
    <w:rsid w:val="00622E06"/>
    <w:rsid w:val="00622FBB"/>
    <w:rsid w:val="006231E2"/>
    <w:rsid w:val="00623ADD"/>
    <w:rsid w:val="0062723C"/>
    <w:rsid w:val="00627410"/>
    <w:rsid w:val="00627A02"/>
    <w:rsid w:val="00631B65"/>
    <w:rsid w:val="00632399"/>
    <w:rsid w:val="00632DA6"/>
    <w:rsid w:val="006335AE"/>
    <w:rsid w:val="006335E2"/>
    <w:rsid w:val="0063381E"/>
    <w:rsid w:val="006339DE"/>
    <w:rsid w:val="0063412B"/>
    <w:rsid w:val="00634144"/>
    <w:rsid w:val="006365CA"/>
    <w:rsid w:val="00636A71"/>
    <w:rsid w:val="006374BC"/>
    <w:rsid w:val="0063781D"/>
    <w:rsid w:val="00637E46"/>
    <w:rsid w:val="00640BC0"/>
    <w:rsid w:val="00642E75"/>
    <w:rsid w:val="00643EA9"/>
    <w:rsid w:val="00643F7B"/>
    <w:rsid w:val="00643FFA"/>
    <w:rsid w:val="006447D0"/>
    <w:rsid w:val="006459EB"/>
    <w:rsid w:val="00645D59"/>
    <w:rsid w:val="006502B8"/>
    <w:rsid w:val="006510E4"/>
    <w:rsid w:val="006513A6"/>
    <w:rsid w:val="00651B7A"/>
    <w:rsid w:val="00652148"/>
    <w:rsid w:val="00653F60"/>
    <w:rsid w:val="00654CD8"/>
    <w:rsid w:val="006564A5"/>
    <w:rsid w:val="00660DBF"/>
    <w:rsid w:val="00661B46"/>
    <w:rsid w:val="00662106"/>
    <w:rsid w:val="00662917"/>
    <w:rsid w:val="006631AA"/>
    <w:rsid w:val="006635EF"/>
    <w:rsid w:val="0066378E"/>
    <w:rsid w:val="00664829"/>
    <w:rsid w:val="006662CD"/>
    <w:rsid w:val="006665DA"/>
    <w:rsid w:val="0066690D"/>
    <w:rsid w:val="0066741C"/>
    <w:rsid w:val="006676A6"/>
    <w:rsid w:val="00670149"/>
    <w:rsid w:val="0067168F"/>
    <w:rsid w:val="006720A9"/>
    <w:rsid w:val="0067275D"/>
    <w:rsid w:val="006727CE"/>
    <w:rsid w:val="0067332F"/>
    <w:rsid w:val="0067373B"/>
    <w:rsid w:val="00673D04"/>
    <w:rsid w:val="00676D5B"/>
    <w:rsid w:val="006770BE"/>
    <w:rsid w:val="00677145"/>
    <w:rsid w:val="00680F8F"/>
    <w:rsid w:val="00680FE9"/>
    <w:rsid w:val="00691D5B"/>
    <w:rsid w:val="0069275A"/>
    <w:rsid w:val="006932A7"/>
    <w:rsid w:val="00694DD4"/>
    <w:rsid w:val="0069574F"/>
    <w:rsid w:val="006A1727"/>
    <w:rsid w:val="006A1CA6"/>
    <w:rsid w:val="006A227C"/>
    <w:rsid w:val="006A2C01"/>
    <w:rsid w:val="006A389B"/>
    <w:rsid w:val="006A3946"/>
    <w:rsid w:val="006A45E2"/>
    <w:rsid w:val="006A50D6"/>
    <w:rsid w:val="006A54C6"/>
    <w:rsid w:val="006A5D86"/>
    <w:rsid w:val="006A647A"/>
    <w:rsid w:val="006A6B3F"/>
    <w:rsid w:val="006A7542"/>
    <w:rsid w:val="006A770C"/>
    <w:rsid w:val="006B03A1"/>
    <w:rsid w:val="006B2AD3"/>
    <w:rsid w:val="006B47F9"/>
    <w:rsid w:val="006B5D31"/>
    <w:rsid w:val="006B6557"/>
    <w:rsid w:val="006B66E1"/>
    <w:rsid w:val="006B6A4D"/>
    <w:rsid w:val="006B6E23"/>
    <w:rsid w:val="006C02AA"/>
    <w:rsid w:val="006C2949"/>
    <w:rsid w:val="006C2D5E"/>
    <w:rsid w:val="006C344D"/>
    <w:rsid w:val="006C4406"/>
    <w:rsid w:val="006C4B25"/>
    <w:rsid w:val="006C5B70"/>
    <w:rsid w:val="006C62A6"/>
    <w:rsid w:val="006C701A"/>
    <w:rsid w:val="006D0A30"/>
    <w:rsid w:val="006D0B8C"/>
    <w:rsid w:val="006D16B6"/>
    <w:rsid w:val="006D2712"/>
    <w:rsid w:val="006D3664"/>
    <w:rsid w:val="006D4D20"/>
    <w:rsid w:val="006D5EE9"/>
    <w:rsid w:val="006D712A"/>
    <w:rsid w:val="006E195D"/>
    <w:rsid w:val="006E34D9"/>
    <w:rsid w:val="006E5195"/>
    <w:rsid w:val="006E522B"/>
    <w:rsid w:val="006E5B5B"/>
    <w:rsid w:val="006E6CD4"/>
    <w:rsid w:val="006E6FF3"/>
    <w:rsid w:val="006E7312"/>
    <w:rsid w:val="006E7BE9"/>
    <w:rsid w:val="006F0280"/>
    <w:rsid w:val="006F1C8D"/>
    <w:rsid w:val="006F2361"/>
    <w:rsid w:val="006F4EFD"/>
    <w:rsid w:val="006F678C"/>
    <w:rsid w:val="006F7209"/>
    <w:rsid w:val="006F7960"/>
    <w:rsid w:val="00701DB2"/>
    <w:rsid w:val="007021EC"/>
    <w:rsid w:val="00702630"/>
    <w:rsid w:val="0070633A"/>
    <w:rsid w:val="00706CDA"/>
    <w:rsid w:val="007076EC"/>
    <w:rsid w:val="00710F5F"/>
    <w:rsid w:val="00711A6E"/>
    <w:rsid w:val="00711BCE"/>
    <w:rsid w:val="00712B7E"/>
    <w:rsid w:val="00713BEA"/>
    <w:rsid w:val="00717B4C"/>
    <w:rsid w:val="007209F1"/>
    <w:rsid w:val="007210E5"/>
    <w:rsid w:val="007220FD"/>
    <w:rsid w:val="00723075"/>
    <w:rsid w:val="007231B1"/>
    <w:rsid w:val="00723EA3"/>
    <w:rsid w:val="00724E77"/>
    <w:rsid w:val="00725584"/>
    <w:rsid w:val="00725815"/>
    <w:rsid w:val="007265CF"/>
    <w:rsid w:val="00727442"/>
    <w:rsid w:val="00727F2A"/>
    <w:rsid w:val="0073366B"/>
    <w:rsid w:val="00740674"/>
    <w:rsid w:val="00741710"/>
    <w:rsid w:val="0074185B"/>
    <w:rsid w:val="00743539"/>
    <w:rsid w:val="00746010"/>
    <w:rsid w:val="00747548"/>
    <w:rsid w:val="00752705"/>
    <w:rsid w:val="00753402"/>
    <w:rsid w:val="00755BF4"/>
    <w:rsid w:val="00756979"/>
    <w:rsid w:val="0076047B"/>
    <w:rsid w:val="007608EA"/>
    <w:rsid w:val="007623D8"/>
    <w:rsid w:val="007624C1"/>
    <w:rsid w:val="00762A78"/>
    <w:rsid w:val="00762BAA"/>
    <w:rsid w:val="0076365F"/>
    <w:rsid w:val="00763B9A"/>
    <w:rsid w:val="00763E23"/>
    <w:rsid w:val="00764952"/>
    <w:rsid w:val="00770344"/>
    <w:rsid w:val="007707B2"/>
    <w:rsid w:val="007713C0"/>
    <w:rsid w:val="007721DD"/>
    <w:rsid w:val="00772BC5"/>
    <w:rsid w:val="007739CD"/>
    <w:rsid w:val="00773C40"/>
    <w:rsid w:val="00773CEF"/>
    <w:rsid w:val="00774946"/>
    <w:rsid w:val="0078004C"/>
    <w:rsid w:val="00780090"/>
    <w:rsid w:val="0078191E"/>
    <w:rsid w:val="00781A18"/>
    <w:rsid w:val="00782ED5"/>
    <w:rsid w:val="00783118"/>
    <w:rsid w:val="00786EA0"/>
    <w:rsid w:val="007879D0"/>
    <w:rsid w:val="00790EA4"/>
    <w:rsid w:val="007918EE"/>
    <w:rsid w:val="00791DB0"/>
    <w:rsid w:val="00793B28"/>
    <w:rsid w:val="0079695D"/>
    <w:rsid w:val="007970AA"/>
    <w:rsid w:val="007971A3"/>
    <w:rsid w:val="0079751E"/>
    <w:rsid w:val="007975F5"/>
    <w:rsid w:val="00797C47"/>
    <w:rsid w:val="007A12F9"/>
    <w:rsid w:val="007A45CE"/>
    <w:rsid w:val="007A5976"/>
    <w:rsid w:val="007A642E"/>
    <w:rsid w:val="007B2577"/>
    <w:rsid w:val="007B2E5D"/>
    <w:rsid w:val="007B43A7"/>
    <w:rsid w:val="007B5783"/>
    <w:rsid w:val="007B5F42"/>
    <w:rsid w:val="007B6FEB"/>
    <w:rsid w:val="007C07FD"/>
    <w:rsid w:val="007C1AF0"/>
    <w:rsid w:val="007C1EB4"/>
    <w:rsid w:val="007C2FE1"/>
    <w:rsid w:val="007C3ECB"/>
    <w:rsid w:val="007C43A8"/>
    <w:rsid w:val="007C5950"/>
    <w:rsid w:val="007C5995"/>
    <w:rsid w:val="007C608B"/>
    <w:rsid w:val="007C63D2"/>
    <w:rsid w:val="007C6630"/>
    <w:rsid w:val="007C6BBA"/>
    <w:rsid w:val="007C6F8C"/>
    <w:rsid w:val="007C74E9"/>
    <w:rsid w:val="007C7C2A"/>
    <w:rsid w:val="007C7CD5"/>
    <w:rsid w:val="007D0651"/>
    <w:rsid w:val="007D110A"/>
    <w:rsid w:val="007D29F1"/>
    <w:rsid w:val="007D4062"/>
    <w:rsid w:val="007D56EA"/>
    <w:rsid w:val="007D59FA"/>
    <w:rsid w:val="007D6EA1"/>
    <w:rsid w:val="007D7C02"/>
    <w:rsid w:val="007E03CD"/>
    <w:rsid w:val="007E0572"/>
    <w:rsid w:val="007E3662"/>
    <w:rsid w:val="007E47B9"/>
    <w:rsid w:val="007E611B"/>
    <w:rsid w:val="007E625A"/>
    <w:rsid w:val="007E709D"/>
    <w:rsid w:val="007F0523"/>
    <w:rsid w:val="007F0580"/>
    <w:rsid w:val="007F05F7"/>
    <w:rsid w:val="007F0EDF"/>
    <w:rsid w:val="007F107E"/>
    <w:rsid w:val="007F22B3"/>
    <w:rsid w:val="007F3189"/>
    <w:rsid w:val="007F31B4"/>
    <w:rsid w:val="007F4902"/>
    <w:rsid w:val="007F51DB"/>
    <w:rsid w:val="007F5C2F"/>
    <w:rsid w:val="007F7FF0"/>
    <w:rsid w:val="008001AF"/>
    <w:rsid w:val="00800A91"/>
    <w:rsid w:val="00800CFF"/>
    <w:rsid w:val="008040AC"/>
    <w:rsid w:val="0080492B"/>
    <w:rsid w:val="00804B4D"/>
    <w:rsid w:val="00804BCA"/>
    <w:rsid w:val="00805C63"/>
    <w:rsid w:val="00805CA6"/>
    <w:rsid w:val="008063E0"/>
    <w:rsid w:val="008064C3"/>
    <w:rsid w:val="00810330"/>
    <w:rsid w:val="00811BB3"/>
    <w:rsid w:val="0081310F"/>
    <w:rsid w:val="00814F62"/>
    <w:rsid w:val="00815CDE"/>
    <w:rsid w:val="00817515"/>
    <w:rsid w:val="00817A2F"/>
    <w:rsid w:val="00820923"/>
    <w:rsid w:val="00820F6F"/>
    <w:rsid w:val="00821808"/>
    <w:rsid w:val="00822764"/>
    <w:rsid w:val="00823368"/>
    <w:rsid w:val="00823492"/>
    <w:rsid w:val="00823929"/>
    <w:rsid w:val="00823D47"/>
    <w:rsid w:val="0082420A"/>
    <w:rsid w:val="00824AAB"/>
    <w:rsid w:val="00824DB5"/>
    <w:rsid w:val="008255F4"/>
    <w:rsid w:val="00825628"/>
    <w:rsid w:val="00827DB9"/>
    <w:rsid w:val="00831882"/>
    <w:rsid w:val="008344F9"/>
    <w:rsid w:val="00835B13"/>
    <w:rsid w:val="00836469"/>
    <w:rsid w:val="00836841"/>
    <w:rsid w:val="00836CD8"/>
    <w:rsid w:val="00836EC1"/>
    <w:rsid w:val="0084263D"/>
    <w:rsid w:val="00842845"/>
    <w:rsid w:val="008436D4"/>
    <w:rsid w:val="00843905"/>
    <w:rsid w:val="00844043"/>
    <w:rsid w:val="008441B3"/>
    <w:rsid w:val="00847AB7"/>
    <w:rsid w:val="008562CC"/>
    <w:rsid w:val="0086041D"/>
    <w:rsid w:val="00862753"/>
    <w:rsid w:val="0086284B"/>
    <w:rsid w:val="00862C10"/>
    <w:rsid w:val="00862F43"/>
    <w:rsid w:val="0086429F"/>
    <w:rsid w:val="00864E9C"/>
    <w:rsid w:val="008656D7"/>
    <w:rsid w:val="0086646D"/>
    <w:rsid w:val="00866D6F"/>
    <w:rsid w:val="00867436"/>
    <w:rsid w:val="0087193D"/>
    <w:rsid w:val="00872638"/>
    <w:rsid w:val="00872E15"/>
    <w:rsid w:val="00873F97"/>
    <w:rsid w:val="0087605B"/>
    <w:rsid w:val="00877ACA"/>
    <w:rsid w:val="00877EF7"/>
    <w:rsid w:val="008802FC"/>
    <w:rsid w:val="00880432"/>
    <w:rsid w:val="00880AAD"/>
    <w:rsid w:val="00881F23"/>
    <w:rsid w:val="00882711"/>
    <w:rsid w:val="008828E9"/>
    <w:rsid w:val="00883E5A"/>
    <w:rsid w:val="00884D72"/>
    <w:rsid w:val="008850E8"/>
    <w:rsid w:val="0088709A"/>
    <w:rsid w:val="0089043A"/>
    <w:rsid w:val="00891342"/>
    <w:rsid w:val="00892DBD"/>
    <w:rsid w:val="00894416"/>
    <w:rsid w:val="00895E5B"/>
    <w:rsid w:val="00895F81"/>
    <w:rsid w:val="00897DC7"/>
    <w:rsid w:val="008A1931"/>
    <w:rsid w:val="008A590E"/>
    <w:rsid w:val="008A6357"/>
    <w:rsid w:val="008A64F8"/>
    <w:rsid w:val="008A677A"/>
    <w:rsid w:val="008B269B"/>
    <w:rsid w:val="008B4228"/>
    <w:rsid w:val="008B4A42"/>
    <w:rsid w:val="008C0A98"/>
    <w:rsid w:val="008C0D53"/>
    <w:rsid w:val="008C118D"/>
    <w:rsid w:val="008C2676"/>
    <w:rsid w:val="008C277F"/>
    <w:rsid w:val="008C293B"/>
    <w:rsid w:val="008C426A"/>
    <w:rsid w:val="008C460A"/>
    <w:rsid w:val="008C4A07"/>
    <w:rsid w:val="008D009A"/>
    <w:rsid w:val="008D0457"/>
    <w:rsid w:val="008D0636"/>
    <w:rsid w:val="008D06FF"/>
    <w:rsid w:val="008D2106"/>
    <w:rsid w:val="008D489B"/>
    <w:rsid w:val="008D5B9C"/>
    <w:rsid w:val="008D5D79"/>
    <w:rsid w:val="008D6BA3"/>
    <w:rsid w:val="008D6EEA"/>
    <w:rsid w:val="008D798E"/>
    <w:rsid w:val="008E2CBD"/>
    <w:rsid w:val="008E3028"/>
    <w:rsid w:val="008E3BCC"/>
    <w:rsid w:val="008E3F1C"/>
    <w:rsid w:val="008E59F2"/>
    <w:rsid w:val="008E67F3"/>
    <w:rsid w:val="008E6FC6"/>
    <w:rsid w:val="008E743F"/>
    <w:rsid w:val="008F0643"/>
    <w:rsid w:val="008F119A"/>
    <w:rsid w:val="008F42DB"/>
    <w:rsid w:val="008F4952"/>
    <w:rsid w:val="008F5203"/>
    <w:rsid w:val="008F5A3A"/>
    <w:rsid w:val="008F6241"/>
    <w:rsid w:val="008F6280"/>
    <w:rsid w:val="00902DE4"/>
    <w:rsid w:val="009038CB"/>
    <w:rsid w:val="0090443A"/>
    <w:rsid w:val="00904DBD"/>
    <w:rsid w:val="00905096"/>
    <w:rsid w:val="009058C5"/>
    <w:rsid w:val="00906A18"/>
    <w:rsid w:val="00906AEA"/>
    <w:rsid w:val="00911A0B"/>
    <w:rsid w:val="00911A95"/>
    <w:rsid w:val="009121AB"/>
    <w:rsid w:val="00912477"/>
    <w:rsid w:val="00912DE1"/>
    <w:rsid w:val="009130F7"/>
    <w:rsid w:val="009159E4"/>
    <w:rsid w:val="00916076"/>
    <w:rsid w:val="009168E6"/>
    <w:rsid w:val="00922DFF"/>
    <w:rsid w:val="0092373C"/>
    <w:rsid w:val="00923F0E"/>
    <w:rsid w:val="00924DDD"/>
    <w:rsid w:val="009259E5"/>
    <w:rsid w:val="00930C09"/>
    <w:rsid w:val="0093164D"/>
    <w:rsid w:val="00931D8E"/>
    <w:rsid w:val="009330E4"/>
    <w:rsid w:val="00934A1C"/>
    <w:rsid w:val="0093637E"/>
    <w:rsid w:val="00936EF0"/>
    <w:rsid w:val="00941023"/>
    <w:rsid w:val="00941DCF"/>
    <w:rsid w:val="00942C6A"/>
    <w:rsid w:val="00943B0D"/>
    <w:rsid w:val="00945116"/>
    <w:rsid w:val="00945E11"/>
    <w:rsid w:val="0094625A"/>
    <w:rsid w:val="00946608"/>
    <w:rsid w:val="0094738B"/>
    <w:rsid w:val="00947B48"/>
    <w:rsid w:val="009512D4"/>
    <w:rsid w:val="009514E8"/>
    <w:rsid w:val="009518CE"/>
    <w:rsid w:val="00951F83"/>
    <w:rsid w:val="009548D1"/>
    <w:rsid w:val="009549B7"/>
    <w:rsid w:val="00954EAC"/>
    <w:rsid w:val="00956229"/>
    <w:rsid w:val="00956A23"/>
    <w:rsid w:val="00956D71"/>
    <w:rsid w:val="0095754C"/>
    <w:rsid w:val="00961BE5"/>
    <w:rsid w:val="00961E0C"/>
    <w:rsid w:val="00962762"/>
    <w:rsid w:val="00965A69"/>
    <w:rsid w:val="00971A63"/>
    <w:rsid w:val="009725C0"/>
    <w:rsid w:val="00973AD2"/>
    <w:rsid w:val="00973D41"/>
    <w:rsid w:val="00974202"/>
    <w:rsid w:val="009774ED"/>
    <w:rsid w:val="009774F8"/>
    <w:rsid w:val="00981222"/>
    <w:rsid w:val="00981F1D"/>
    <w:rsid w:val="00982298"/>
    <w:rsid w:val="00982850"/>
    <w:rsid w:val="00982A5D"/>
    <w:rsid w:val="00983345"/>
    <w:rsid w:val="0098458C"/>
    <w:rsid w:val="00985FCF"/>
    <w:rsid w:val="009862A8"/>
    <w:rsid w:val="00987A41"/>
    <w:rsid w:val="00991FBD"/>
    <w:rsid w:val="0099290A"/>
    <w:rsid w:val="00993CC3"/>
    <w:rsid w:val="009972B4"/>
    <w:rsid w:val="009A155C"/>
    <w:rsid w:val="009A27D9"/>
    <w:rsid w:val="009A3698"/>
    <w:rsid w:val="009A3A87"/>
    <w:rsid w:val="009A3CEA"/>
    <w:rsid w:val="009A6384"/>
    <w:rsid w:val="009A6B4C"/>
    <w:rsid w:val="009A6F6D"/>
    <w:rsid w:val="009A7456"/>
    <w:rsid w:val="009B1EFD"/>
    <w:rsid w:val="009B2D11"/>
    <w:rsid w:val="009B33D7"/>
    <w:rsid w:val="009B436C"/>
    <w:rsid w:val="009B46D2"/>
    <w:rsid w:val="009B6A31"/>
    <w:rsid w:val="009B6B5E"/>
    <w:rsid w:val="009B79C7"/>
    <w:rsid w:val="009B7A1C"/>
    <w:rsid w:val="009C1DDC"/>
    <w:rsid w:val="009C2609"/>
    <w:rsid w:val="009C2DEF"/>
    <w:rsid w:val="009C3805"/>
    <w:rsid w:val="009C6842"/>
    <w:rsid w:val="009C704D"/>
    <w:rsid w:val="009D13C2"/>
    <w:rsid w:val="009D141F"/>
    <w:rsid w:val="009D283E"/>
    <w:rsid w:val="009D2FB4"/>
    <w:rsid w:val="009D30FA"/>
    <w:rsid w:val="009D58EC"/>
    <w:rsid w:val="009D787F"/>
    <w:rsid w:val="009E0416"/>
    <w:rsid w:val="009E104A"/>
    <w:rsid w:val="009E2A3D"/>
    <w:rsid w:val="009E3976"/>
    <w:rsid w:val="009E4948"/>
    <w:rsid w:val="009E54B1"/>
    <w:rsid w:val="009E5A6C"/>
    <w:rsid w:val="009E5AC8"/>
    <w:rsid w:val="009F0AF5"/>
    <w:rsid w:val="009F1061"/>
    <w:rsid w:val="009F275A"/>
    <w:rsid w:val="009F363F"/>
    <w:rsid w:val="009F40E5"/>
    <w:rsid w:val="009F429A"/>
    <w:rsid w:val="009F4EC2"/>
    <w:rsid w:val="009F57CA"/>
    <w:rsid w:val="009F66C5"/>
    <w:rsid w:val="009F7171"/>
    <w:rsid w:val="009F7458"/>
    <w:rsid w:val="009F752A"/>
    <w:rsid w:val="00A00A40"/>
    <w:rsid w:val="00A018BC"/>
    <w:rsid w:val="00A02815"/>
    <w:rsid w:val="00A02E34"/>
    <w:rsid w:val="00A034E4"/>
    <w:rsid w:val="00A0644A"/>
    <w:rsid w:val="00A07AD5"/>
    <w:rsid w:val="00A10B0D"/>
    <w:rsid w:val="00A11471"/>
    <w:rsid w:val="00A119B6"/>
    <w:rsid w:val="00A17D80"/>
    <w:rsid w:val="00A203CB"/>
    <w:rsid w:val="00A20F72"/>
    <w:rsid w:val="00A2137D"/>
    <w:rsid w:val="00A22D95"/>
    <w:rsid w:val="00A23F82"/>
    <w:rsid w:val="00A24606"/>
    <w:rsid w:val="00A24E50"/>
    <w:rsid w:val="00A2571E"/>
    <w:rsid w:val="00A25AED"/>
    <w:rsid w:val="00A26DBA"/>
    <w:rsid w:val="00A27373"/>
    <w:rsid w:val="00A300C2"/>
    <w:rsid w:val="00A34980"/>
    <w:rsid w:val="00A35558"/>
    <w:rsid w:val="00A359CE"/>
    <w:rsid w:val="00A3640E"/>
    <w:rsid w:val="00A36D83"/>
    <w:rsid w:val="00A37F51"/>
    <w:rsid w:val="00A404B2"/>
    <w:rsid w:val="00A40B95"/>
    <w:rsid w:val="00A41C70"/>
    <w:rsid w:val="00A420DD"/>
    <w:rsid w:val="00A45471"/>
    <w:rsid w:val="00A45A02"/>
    <w:rsid w:val="00A45BC6"/>
    <w:rsid w:val="00A4637C"/>
    <w:rsid w:val="00A5066F"/>
    <w:rsid w:val="00A513CE"/>
    <w:rsid w:val="00A515D3"/>
    <w:rsid w:val="00A516E5"/>
    <w:rsid w:val="00A529E0"/>
    <w:rsid w:val="00A52FF5"/>
    <w:rsid w:val="00A5345F"/>
    <w:rsid w:val="00A537BA"/>
    <w:rsid w:val="00A54670"/>
    <w:rsid w:val="00A54F25"/>
    <w:rsid w:val="00A54FB7"/>
    <w:rsid w:val="00A5524E"/>
    <w:rsid w:val="00A56004"/>
    <w:rsid w:val="00A6033B"/>
    <w:rsid w:val="00A604F0"/>
    <w:rsid w:val="00A605E9"/>
    <w:rsid w:val="00A63ACB"/>
    <w:rsid w:val="00A65677"/>
    <w:rsid w:val="00A67102"/>
    <w:rsid w:val="00A6718B"/>
    <w:rsid w:val="00A6771F"/>
    <w:rsid w:val="00A67758"/>
    <w:rsid w:val="00A67978"/>
    <w:rsid w:val="00A70013"/>
    <w:rsid w:val="00A70DF3"/>
    <w:rsid w:val="00A711C7"/>
    <w:rsid w:val="00A7166C"/>
    <w:rsid w:val="00A724AA"/>
    <w:rsid w:val="00A74971"/>
    <w:rsid w:val="00A7593C"/>
    <w:rsid w:val="00A7624C"/>
    <w:rsid w:val="00A80D0F"/>
    <w:rsid w:val="00A81C0D"/>
    <w:rsid w:val="00A81CBE"/>
    <w:rsid w:val="00A82C75"/>
    <w:rsid w:val="00A83D6D"/>
    <w:rsid w:val="00A84DAF"/>
    <w:rsid w:val="00A851E5"/>
    <w:rsid w:val="00A85686"/>
    <w:rsid w:val="00A85A09"/>
    <w:rsid w:val="00A90096"/>
    <w:rsid w:val="00A9011C"/>
    <w:rsid w:val="00A902BA"/>
    <w:rsid w:val="00A914D0"/>
    <w:rsid w:val="00A92563"/>
    <w:rsid w:val="00A92B4F"/>
    <w:rsid w:val="00A92F85"/>
    <w:rsid w:val="00A94114"/>
    <w:rsid w:val="00A94167"/>
    <w:rsid w:val="00A94642"/>
    <w:rsid w:val="00A94CB5"/>
    <w:rsid w:val="00A95566"/>
    <w:rsid w:val="00A95D87"/>
    <w:rsid w:val="00AA0417"/>
    <w:rsid w:val="00AA12FD"/>
    <w:rsid w:val="00AA1C29"/>
    <w:rsid w:val="00AA1EC0"/>
    <w:rsid w:val="00AA2A27"/>
    <w:rsid w:val="00AA3750"/>
    <w:rsid w:val="00AA4F6C"/>
    <w:rsid w:val="00AA5969"/>
    <w:rsid w:val="00AB05C3"/>
    <w:rsid w:val="00AB0821"/>
    <w:rsid w:val="00AB0A71"/>
    <w:rsid w:val="00AB1EE9"/>
    <w:rsid w:val="00AB2422"/>
    <w:rsid w:val="00AB2878"/>
    <w:rsid w:val="00AB2C66"/>
    <w:rsid w:val="00AB35D7"/>
    <w:rsid w:val="00AB4356"/>
    <w:rsid w:val="00AB7A5C"/>
    <w:rsid w:val="00AC078B"/>
    <w:rsid w:val="00AC10E1"/>
    <w:rsid w:val="00AC160D"/>
    <w:rsid w:val="00AC3025"/>
    <w:rsid w:val="00AC404C"/>
    <w:rsid w:val="00AC47E6"/>
    <w:rsid w:val="00AC55AF"/>
    <w:rsid w:val="00AC5D0B"/>
    <w:rsid w:val="00AC73BB"/>
    <w:rsid w:val="00AD018D"/>
    <w:rsid w:val="00AD0B54"/>
    <w:rsid w:val="00AD0F28"/>
    <w:rsid w:val="00AD102A"/>
    <w:rsid w:val="00AD28AF"/>
    <w:rsid w:val="00AD4394"/>
    <w:rsid w:val="00AD5240"/>
    <w:rsid w:val="00AD7703"/>
    <w:rsid w:val="00AE183D"/>
    <w:rsid w:val="00AE239E"/>
    <w:rsid w:val="00AE2781"/>
    <w:rsid w:val="00AE37E4"/>
    <w:rsid w:val="00AE4161"/>
    <w:rsid w:val="00AE54FC"/>
    <w:rsid w:val="00AE5574"/>
    <w:rsid w:val="00AE559F"/>
    <w:rsid w:val="00AE5C07"/>
    <w:rsid w:val="00AE6A4E"/>
    <w:rsid w:val="00AF1275"/>
    <w:rsid w:val="00AF1E3B"/>
    <w:rsid w:val="00AF2FBF"/>
    <w:rsid w:val="00AF3497"/>
    <w:rsid w:val="00AF493C"/>
    <w:rsid w:val="00AF4CC2"/>
    <w:rsid w:val="00AF57A1"/>
    <w:rsid w:val="00AF7543"/>
    <w:rsid w:val="00B0060C"/>
    <w:rsid w:val="00B020B7"/>
    <w:rsid w:val="00B0216B"/>
    <w:rsid w:val="00B03629"/>
    <w:rsid w:val="00B03A93"/>
    <w:rsid w:val="00B05276"/>
    <w:rsid w:val="00B05B12"/>
    <w:rsid w:val="00B06B2B"/>
    <w:rsid w:val="00B076AE"/>
    <w:rsid w:val="00B11237"/>
    <w:rsid w:val="00B11AC9"/>
    <w:rsid w:val="00B1213D"/>
    <w:rsid w:val="00B12178"/>
    <w:rsid w:val="00B12597"/>
    <w:rsid w:val="00B1277A"/>
    <w:rsid w:val="00B128DD"/>
    <w:rsid w:val="00B13697"/>
    <w:rsid w:val="00B15312"/>
    <w:rsid w:val="00B206B7"/>
    <w:rsid w:val="00B207B6"/>
    <w:rsid w:val="00B2228E"/>
    <w:rsid w:val="00B225DF"/>
    <w:rsid w:val="00B230B3"/>
    <w:rsid w:val="00B2520D"/>
    <w:rsid w:val="00B25A1B"/>
    <w:rsid w:val="00B27B76"/>
    <w:rsid w:val="00B301AC"/>
    <w:rsid w:val="00B303A8"/>
    <w:rsid w:val="00B30410"/>
    <w:rsid w:val="00B3184F"/>
    <w:rsid w:val="00B33B2D"/>
    <w:rsid w:val="00B33F47"/>
    <w:rsid w:val="00B3476D"/>
    <w:rsid w:val="00B37572"/>
    <w:rsid w:val="00B409FF"/>
    <w:rsid w:val="00B40EE5"/>
    <w:rsid w:val="00B4137D"/>
    <w:rsid w:val="00B45AD3"/>
    <w:rsid w:val="00B46123"/>
    <w:rsid w:val="00B4688A"/>
    <w:rsid w:val="00B50CE8"/>
    <w:rsid w:val="00B51BCF"/>
    <w:rsid w:val="00B5346A"/>
    <w:rsid w:val="00B53ED4"/>
    <w:rsid w:val="00B5517B"/>
    <w:rsid w:val="00B57EF1"/>
    <w:rsid w:val="00B614B1"/>
    <w:rsid w:val="00B62841"/>
    <w:rsid w:val="00B628B9"/>
    <w:rsid w:val="00B62B1E"/>
    <w:rsid w:val="00B63A07"/>
    <w:rsid w:val="00B644D0"/>
    <w:rsid w:val="00B64B55"/>
    <w:rsid w:val="00B67307"/>
    <w:rsid w:val="00B70204"/>
    <w:rsid w:val="00B70CC8"/>
    <w:rsid w:val="00B71FA5"/>
    <w:rsid w:val="00B725B9"/>
    <w:rsid w:val="00B73BA3"/>
    <w:rsid w:val="00B749A1"/>
    <w:rsid w:val="00B74FC4"/>
    <w:rsid w:val="00B752F2"/>
    <w:rsid w:val="00B769B2"/>
    <w:rsid w:val="00B80506"/>
    <w:rsid w:val="00B819B4"/>
    <w:rsid w:val="00B8247B"/>
    <w:rsid w:val="00B82DBD"/>
    <w:rsid w:val="00B83592"/>
    <w:rsid w:val="00B83A4E"/>
    <w:rsid w:val="00B83C81"/>
    <w:rsid w:val="00B8417F"/>
    <w:rsid w:val="00B84B96"/>
    <w:rsid w:val="00B873CB"/>
    <w:rsid w:val="00B90A44"/>
    <w:rsid w:val="00B919B3"/>
    <w:rsid w:val="00B91F52"/>
    <w:rsid w:val="00B93310"/>
    <w:rsid w:val="00B93D2D"/>
    <w:rsid w:val="00B95BD6"/>
    <w:rsid w:val="00B963FF"/>
    <w:rsid w:val="00B9670A"/>
    <w:rsid w:val="00B97A60"/>
    <w:rsid w:val="00B97BBD"/>
    <w:rsid w:val="00BA3083"/>
    <w:rsid w:val="00BA3249"/>
    <w:rsid w:val="00BA38E3"/>
    <w:rsid w:val="00BA4507"/>
    <w:rsid w:val="00BA4EF6"/>
    <w:rsid w:val="00BA4FB0"/>
    <w:rsid w:val="00BA5A80"/>
    <w:rsid w:val="00BA5F7F"/>
    <w:rsid w:val="00BA74E9"/>
    <w:rsid w:val="00BA7538"/>
    <w:rsid w:val="00BA75A5"/>
    <w:rsid w:val="00BB29A5"/>
    <w:rsid w:val="00BB2CBC"/>
    <w:rsid w:val="00BB3076"/>
    <w:rsid w:val="00BB65F7"/>
    <w:rsid w:val="00BC067E"/>
    <w:rsid w:val="00BC0939"/>
    <w:rsid w:val="00BC21CB"/>
    <w:rsid w:val="00BC2453"/>
    <w:rsid w:val="00BC2FF4"/>
    <w:rsid w:val="00BC453E"/>
    <w:rsid w:val="00BC45C5"/>
    <w:rsid w:val="00BC46A8"/>
    <w:rsid w:val="00BC475A"/>
    <w:rsid w:val="00BC4A4F"/>
    <w:rsid w:val="00BC564C"/>
    <w:rsid w:val="00BC6F67"/>
    <w:rsid w:val="00BC75A4"/>
    <w:rsid w:val="00BC7C1D"/>
    <w:rsid w:val="00BD009C"/>
    <w:rsid w:val="00BD01EF"/>
    <w:rsid w:val="00BD023B"/>
    <w:rsid w:val="00BD1116"/>
    <w:rsid w:val="00BD11DA"/>
    <w:rsid w:val="00BD1C6D"/>
    <w:rsid w:val="00BD32D5"/>
    <w:rsid w:val="00BD55C8"/>
    <w:rsid w:val="00BD55D4"/>
    <w:rsid w:val="00BD56B2"/>
    <w:rsid w:val="00BD56BC"/>
    <w:rsid w:val="00BD61A4"/>
    <w:rsid w:val="00BD7197"/>
    <w:rsid w:val="00BD7305"/>
    <w:rsid w:val="00BD73F5"/>
    <w:rsid w:val="00BD7D24"/>
    <w:rsid w:val="00BE0693"/>
    <w:rsid w:val="00BE0A05"/>
    <w:rsid w:val="00BE120A"/>
    <w:rsid w:val="00BE25DF"/>
    <w:rsid w:val="00BE2B0D"/>
    <w:rsid w:val="00BE3161"/>
    <w:rsid w:val="00BE3320"/>
    <w:rsid w:val="00BE6A93"/>
    <w:rsid w:val="00BE6BF2"/>
    <w:rsid w:val="00BE765B"/>
    <w:rsid w:val="00BF051C"/>
    <w:rsid w:val="00BF1A94"/>
    <w:rsid w:val="00BF35BD"/>
    <w:rsid w:val="00BF409B"/>
    <w:rsid w:val="00BF40C9"/>
    <w:rsid w:val="00BF6361"/>
    <w:rsid w:val="00BF689F"/>
    <w:rsid w:val="00BF7A61"/>
    <w:rsid w:val="00C002CB"/>
    <w:rsid w:val="00C007FE"/>
    <w:rsid w:val="00C01110"/>
    <w:rsid w:val="00C02D32"/>
    <w:rsid w:val="00C05C73"/>
    <w:rsid w:val="00C0636C"/>
    <w:rsid w:val="00C065C7"/>
    <w:rsid w:val="00C06A72"/>
    <w:rsid w:val="00C1119B"/>
    <w:rsid w:val="00C11AA9"/>
    <w:rsid w:val="00C11B17"/>
    <w:rsid w:val="00C13480"/>
    <w:rsid w:val="00C142BF"/>
    <w:rsid w:val="00C14FF8"/>
    <w:rsid w:val="00C15B4E"/>
    <w:rsid w:val="00C1726C"/>
    <w:rsid w:val="00C20F86"/>
    <w:rsid w:val="00C2131F"/>
    <w:rsid w:val="00C2222A"/>
    <w:rsid w:val="00C22FF4"/>
    <w:rsid w:val="00C235E9"/>
    <w:rsid w:val="00C237DB"/>
    <w:rsid w:val="00C248B1"/>
    <w:rsid w:val="00C25354"/>
    <w:rsid w:val="00C253E2"/>
    <w:rsid w:val="00C26476"/>
    <w:rsid w:val="00C3093C"/>
    <w:rsid w:val="00C32155"/>
    <w:rsid w:val="00C32454"/>
    <w:rsid w:val="00C324E8"/>
    <w:rsid w:val="00C33104"/>
    <w:rsid w:val="00C33766"/>
    <w:rsid w:val="00C35D66"/>
    <w:rsid w:val="00C3749E"/>
    <w:rsid w:val="00C37BCE"/>
    <w:rsid w:val="00C41F39"/>
    <w:rsid w:val="00C41FF4"/>
    <w:rsid w:val="00C427AF"/>
    <w:rsid w:val="00C4296F"/>
    <w:rsid w:val="00C4325E"/>
    <w:rsid w:val="00C4378B"/>
    <w:rsid w:val="00C4391A"/>
    <w:rsid w:val="00C43E3F"/>
    <w:rsid w:val="00C45A5D"/>
    <w:rsid w:val="00C468FE"/>
    <w:rsid w:val="00C47592"/>
    <w:rsid w:val="00C514F8"/>
    <w:rsid w:val="00C52E78"/>
    <w:rsid w:val="00C53834"/>
    <w:rsid w:val="00C53BAA"/>
    <w:rsid w:val="00C548F1"/>
    <w:rsid w:val="00C55ED5"/>
    <w:rsid w:val="00C55EEF"/>
    <w:rsid w:val="00C563AB"/>
    <w:rsid w:val="00C5672D"/>
    <w:rsid w:val="00C5738C"/>
    <w:rsid w:val="00C60EEE"/>
    <w:rsid w:val="00C61CE0"/>
    <w:rsid w:val="00C63E37"/>
    <w:rsid w:val="00C64AF1"/>
    <w:rsid w:val="00C665CE"/>
    <w:rsid w:val="00C6683D"/>
    <w:rsid w:val="00C66AB1"/>
    <w:rsid w:val="00C67D23"/>
    <w:rsid w:val="00C70F41"/>
    <w:rsid w:val="00C713AB"/>
    <w:rsid w:val="00C71694"/>
    <w:rsid w:val="00C71A18"/>
    <w:rsid w:val="00C72B78"/>
    <w:rsid w:val="00C7472C"/>
    <w:rsid w:val="00C748CD"/>
    <w:rsid w:val="00C75CE6"/>
    <w:rsid w:val="00C7613B"/>
    <w:rsid w:val="00C76430"/>
    <w:rsid w:val="00C76855"/>
    <w:rsid w:val="00C76C94"/>
    <w:rsid w:val="00C77110"/>
    <w:rsid w:val="00C7758D"/>
    <w:rsid w:val="00C81C56"/>
    <w:rsid w:val="00C82B67"/>
    <w:rsid w:val="00C84800"/>
    <w:rsid w:val="00C85051"/>
    <w:rsid w:val="00C852D8"/>
    <w:rsid w:val="00C85706"/>
    <w:rsid w:val="00C85CA4"/>
    <w:rsid w:val="00C86A15"/>
    <w:rsid w:val="00C87FEE"/>
    <w:rsid w:val="00C926DD"/>
    <w:rsid w:val="00C930D4"/>
    <w:rsid w:val="00C948E4"/>
    <w:rsid w:val="00C94FF2"/>
    <w:rsid w:val="00C9542B"/>
    <w:rsid w:val="00C95E11"/>
    <w:rsid w:val="00C978C7"/>
    <w:rsid w:val="00CA0A84"/>
    <w:rsid w:val="00CA2286"/>
    <w:rsid w:val="00CA23F5"/>
    <w:rsid w:val="00CA6818"/>
    <w:rsid w:val="00CB149F"/>
    <w:rsid w:val="00CB1F98"/>
    <w:rsid w:val="00CB319F"/>
    <w:rsid w:val="00CB3AA7"/>
    <w:rsid w:val="00CB44E5"/>
    <w:rsid w:val="00CC06DB"/>
    <w:rsid w:val="00CC170E"/>
    <w:rsid w:val="00CC3CC6"/>
    <w:rsid w:val="00CC5B8F"/>
    <w:rsid w:val="00CC66D8"/>
    <w:rsid w:val="00CC7AE9"/>
    <w:rsid w:val="00CD0B78"/>
    <w:rsid w:val="00CD4834"/>
    <w:rsid w:val="00CD69FD"/>
    <w:rsid w:val="00CD71AE"/>
    <w:rsid w:val="00CD71B6"/>
    <w:rsid w:val="00CE10B1"/>
    <w:rsid w:val="00CE10E1"/>
    <w:rsid w:val="00CE1310"/>
    <w:rsid w:val="00CE16C1"/>
    <w:rsid w:val="00CE181A"/>
    <w:rsid w:val="00CE2C19"/>
    <w:rsid w:val="00CE6496"/>
    <w:rsid w:val="00CE75B9"/>
    <w:rsid w:val="00CE7E36"/>
    <w:rsid w:val="00CF2740"/>
    <w:rsid w:val="00CF2CC2"/>
    <w:rsid w:val="00CF4EA7"/>
    <w:rsid w:val="00CF5141"/>
    <w:rsid w:val="00CF638D"/>
    <w:rsid w:val="00CF6EC8"/>
    <w:rsid w:val="00D006F9"/>
    <w:rsid w:val="00D00816"/>
    <w:rsid w:val="00D0247D"/>
    <w:rsid w:val="00D0296A"/>
    <w:rsid w:val="00D03A64"/>
    <w:rsid w:val="00D05486"/>
    <w:rsid w:val="00D05ABB"/>
    <w:rsid w:val="00D066E8"/>
    <w:rsid w:val="00D077A4"/>
    <w:rsid w:val="00D07C21"/>
    <w:rsid w:val="00D07F86"/>
    <w:rsid w:val="00D10A05"/>
    <w:rsid w:val="00D11B5D"/>
    <w:rsid w:val="00D11F93"/>
    <w:rsid w:val="00D1212C"/>
    <w:rsid w:val="00D12A69"/>
    <w:rsid w:val="00D13261"/>
    <w:rsid w:val="00D1498D"/>
    <w:rsid w:val="00D15DD5"/>
    <w:rsid w:val="00D1684C"/>
    <w:rsid w:val="00D174A6"/>
    <w:rsid w:val="00D22604"/>
    <w:rsid w:val="00D236DE"/>
    <w:rsid w:val="00D24448"/>
    <w:rsid w:val="00D24A24"/>
    <w:rsid w:val="00D2716E"/>
    <w:rsid w:val="00D271E6"/>
    <w:rsid w:val="00D27208"/>
    <w:rsid w:val="00D27709"/>
    <w:rsid w:val="00D30DD4"/>
    <w:rsid w:val="00D336D6"/>
    <w:rsid w:val="00D33812"/>
    <w:rsid w:val="00D3411B"/>
    <w:rsid w:val="00D34C0C"/>
    <w:rsid w:val="00D34D3F"/>
    <w:rsid w:val="00D353D9"/>
    <w:rsid w:val="00D359F8"/>
    <w:rsid w:val="00D37267"/>
    <w:rsid w:val="00D40B33"/>
    <w:rsid w:val="00D417B2"/>
    <w:rsid w:val="00D424B4"/>
    <w:rsid w:val="00D42F3D"/>
    <w:rsid w:val="00D4354A"/>
    <w:rsid w:val="00D451D6"/>
    <w:rsid w:val="00D45321"/>
    <w:rsid w:val="00D45BFE"/>
    <w:rsid w:val="00D46F6F"/>
    <w:rsid w:val="00D519FB"/>
    <w:rsid w:val="00D537E7"/>
    <w:rsid w:val="00D5440E"/>
    <w:rsid w:val="00D54A3B"/>
    <w:rsid w:val="00D5646B"/>
    <w:rsid w:val="00D57BD0"/>
    <w:rsid w:val="00D60496"/>
    <w:rsid w:val="00D60F90"/>
    <w:rsid w:val="00D65742"/>
    <w:rsid w:val="00D66415"/>
    <w:rsid w:val="00D66CCB"/>
    <w:rsid w:val="00D66EA5"/>
    <w:rsid w:val="00D672B9"/>
    <w:rsid w:val="00D67A20"/>
    <w:rsid w:val="00D67D11"/>
    <w:rsid w:val="00D67E19"/>
    <w:rsid w:val="00D70A08"/>
    <w:rsid w:val="00D723C9"/>
    <w:rsid w:val="00D72F73"/>
    <w:rsid w:val="00D739A4"/>
    <w:rsid w:val="00D74AAD"/>
    <w:rsid w:val="00D7557A"/>
    <w:rsid w:val="00D76511"/>
    <w:rsid w:val="00D773FE"/>
    <w:rsid w:val="00D814C5"/>
    <w:rsid w:val="00D819CD"/>
    <w:rsid w:val="00D833D3"/>
    <w:rsid w:val="00D833F2"/>
    <w:rsid w:val="00D8432E"/>
    <w:rsid w:val="00D86952"/>
    <w:rsid w:val="00D86BED"/>
    <w:rsid w:val="00D87E18"/>
    <w:rsid w:val="00D90156"/>
    <w:rsid w:val="00D91C53"/>
    <w:rsid w:val="00D92327"/>
    <w:rsid w:val="00D931D7"/>
    <w:rsid w:val="00D93AD8"/>
    <w:rsid w:val="00D94DFC"/>
    <w:rsid w:val="00D95467"/>
    <w:rsid w:val="00D95661"/>
    <w:rsid w:val="00D9760D"/>
    <w:rsid w:val="00D97B5F"/>
    <w:rsid w:val="00D97FC8"/>
    <w:rsid w:val="00DA0DAB"/>
    <w:rsid w:val="00DA2162"/>
    <w:rsid w:val="00DA375F"/>
    <w:rsid w:val="00DA3A17"/>
    <w:rsid w:val="00DA3BA2"/>
    <w:rsid w:val="00DA3D9A"/>
    <w:rsid w:val="00DA6269"/>
    <w:rsid w:val="00DA63B8"/>
    <w:rsid w:val="00DA6571"/>
    <w:rsid w:val="00DB02D1"/>
    <w:rsid w:val="00DB1548"/>
    <w:rsid w:val="00DB2A0E"/>
    <w:rsid w:val="00DB2CAA"/>
    <w:rsid w:val="00DB4AF8"/>
    <w:rsid w:val="00DB6A8E"/>
    <w:rsid w:val="00DB6F64"/>
    <w:rsid w:val="00DB710F"/>
    <w:rsid w:val="00DB7641"/>
    <w:rsid w:val="00DC19A1"/>
    <w:rsid w:val="00DC1AF7"/>
    <w:rsid w:val="00DC26A1"/>
    <w:rsid w:val="00DC3499"/>
    <w:rsid w:val="00DC443C"/>
    <w:rsid w:val="00DC51B4"/>
    <w:rsid w:val="00DC5B03"/>
    <w:rsid w:val="00DC5E84"/>
    <w:rsid w:val="00DC5F26"/>
    <w:rsid w:val="00DC6A6B"/>
    <w:rsid w:val="00DC7D71"/>
    <w:rsid w:val="00DD05BA"/>
    <w:rsid w:val="00DD131F"/>
    <w:rsid w:val="00DD21F1"/>
    <w:rsid w:val="00DD4463"/>
    <w:rsid w:val="00DD67DB"/>
    <w:rsid w:val="00DE0A40"/>
    <w:rsid w:val="00DE0D87"/>
    <w:rsid w:val="00DE1CA1"/>
    <w:rsid w:val="00DE3BCC"/>
    <w:rsid w:val="00DE3E3D"/>
    <w:rsid w:val="00DE53EE"/>
    <w:rsid w:val="00DE5964"/>
    <w:rsid w:val="00DE5D17"/>
    <w:rsid w:val="00DE5E9A"/>
    <w:rsid w:val="00DE5F51"/>
    <w:rsid w:val="00DF18FD"/>
    <w:rsid w:val="00DF2113"/>
    <w:rsid w:val="00DF2CFD"/>
    <w:rsid w:val="00DF44D6"/>
    <w:rsid w:val="00DF4AEC"/>
    <w:rsid w:val="00DF4BD3"/>
    <w:rsid w:val="00DF4DD3"/>
    <w:rsid w:val="00DF6ADE"/>
    <w:rsid w:val="00DF7E54"/>
    <w:rsid w:val="00E00873"/>
    <w:rsid w:val="00E008D5"/>
    <w:rsid w:val="00E015CC"/>
    <w:rsid w:val="00E01B48"/>
    <w:rsid w:val="00E04CB0"/>
    <w:rsid w:val="00E0505B"/>
    <w:rsid w:val="00E05146"/>
    <w:rsid w:val="00E06938"/>
    <w:rsid w:val="00E1249B"/>
    <w:rsid w:val="00E138AE"/>
    <w:rsid w:val="00E15BE4"/>
    <w:rsid w:val="00E163DF"/>
    <w:rsid w:val="00E209CB"/>
    <w:rsid w:val="00E223DF"/>
    <w:rsid w:val="00E2242D"/>
    <w:rsid w:val="00E22601"/>
    <w:rsid w:val="00E227A4"/>
    <w:rsid w:val="00E2338C"/>
    <w:rsid w:val="00E23C16"/>
    <w:rsid w:val="00E251E7"/>
    <w:rsid w:val="00E25B8F"/>
    <w:rsid w:val="00E266B6"/>
    <w:rsid w:val="00E30180"/>
    <w:rsid w:val="00E31348"/>
    <w:rsid w:val="00E31AED"/>
    <w:rsid w:val="00E33456"/>
    <w:rsid w:val="00E34312"/>
    <w:rsid w:val="00E37453"/>
    <w:rsid w:val="00E40431"/>
    <w:rsid w:val="00E40896"/>
    <w:rsid w:val="00E41D42"/>
    <w:rsid w:val="00E41F40"/>
    <w:rsid w:val="00E42434"/>
    <w:rsid w:val="00E43FA7"/>
    <w:rsid w:val="00E443C9"/>
    <w:rsid w:val="00E44B82"/>
    <w:rsid w:val="00E45FC0"/>
    <w:rsid w:val="00E5038D"/>
    <w:rsid w:val="00E508E5"/>
    <w:rsid w:val="00E50F8A"/>
    <w:rsid w:val="00E52BA4"/>
    <w:rsid w:val="00E551E7"/>
    <w:rsid w:val="00E56B1A"/>
    <w:rsid w:val="00E56DB9"/>
    <w:rsid w:val="00E60381"/>
    <w:rsid w:val="00E605CE"/>
    <w:rsid w:val="00E61422"/>
    <w:rsid w:val="00E61EE1"/>
    <w:rsid w:val="00E629CD"/>
    <w:rsid w:val="00E6316E"/>
    <w:rsid w:val="00E642AB"/>
    <w:rsid w:val="00E6524C"/>
    <w:rsid w:val="00E66696"/>
    <w:rsid w:val="00E67F39"/>
    <w:rsid w:val="00E71BE8"/>
    <w:rsid w:val="00E71D33"/>
    <w:rsid w:val="00E74146"/>
    <w:rsid w:val="00E7548A"/>
    <w:rsid w:val="00E7569E"/>
    <w:rsid w:val="00E77096"/>
    <w:rsid w:val="00E818A3"/>
    <w:rsid w:val="00E825ED"/>
    <w:rsid w:val="00E83389"/>
    <w:rsid w:val="00E83FF7"/>
    <w:rsid w:val="00E8456E"/>
    <w:rsid w:val="00E86361"/>
    <w:rsid w:val="00E879CE"/>
    <w:rsid w:val="00E9030B"/>
    <w:rsid w:val="00E905B8"/>
    <w:rsid w:val="00E92C0F"/>
    <w:rsid w:val="00E92F79"/>
    <w:rsid w:val="00E94D7A"/>
    <w:rsid w:val="00E95E05"/>
    <w:rsid w:val="00E96E20"/>
    <w:rsid w:val="00E97BE4"/>
    <w:rsid w:val="00E97C45"/>
    <w:rsid w:val="00EA17C6"/>
    <w:rsid w:val="00EA22D3"/>
    <w:rsid w:val="00EA391F"/>
    <w:rsid w:val="00EA4B5A"/>
    <w:rsid w:val="00EA4E03"/>
    <w:rsid w:val="00EA57F6"/>
    <w:rsid w:val="00EA5990"/>
    <w:rsid w:val="00EA5F3E"/>
    <w:rsid w:val="00EA6B30"/>
    <w:rsid w:val="00EA6B8D"/>
    <w:rsid w:val="00EA7D62"/>
    <w:rsid w:val="00EB0D5F"/>
    <w:rsid w:val="00EB1AE9"/>
    <w:rsid w:val="00EB20C6"/>
    <w:rsid w:val="00EB4260"/>
    <w:rsid w:val="00EB4E20"/>
    <w:rsid w:val="00EB5530"/>
    <w:rsid w:val="00EB5ABF"/>
    <w:rsid w:val="00EB5B1B"/>
    <w:rsid w:val="00EB6FDD"/>
    <w:rsid w:val="00EB74A1"/>
    <w:rsid w:val="00EB7BBB"/>
    <w:rsid w:val="00EB7FAA"/>
    <w:rsid w:val="00EC0070"/>
    <w:rsid w:val="00EC081E"/>
    <w:rsid w:val="00EC1431"/>
    <w:rsid w:val="00EC20F0"/>
    <w:rsid w:val="00EC2AE1"/>
    <w:rsid w:val="00EC3F45"/>
    <w:rsid w:val="00EC5BD0"/>
    <w:rsid w:val="00EC5C05"/>
    <w:rsid w:val="00EC5C89"/>
    <w:rsid w:val="00EC6437"/>
    <w:rsid w:val="00EC6D1C"/>
    <w:rsid w:val="00EC6F69"/>
    <w:rsid w:val="00EC7C8E"/>
    <w:rsid w:val="00ED210D"/>
    <w:rsid w:val="00ED276E"/>
    <w:rsid w:val="00ED306E"/>
    <w:rsid w:val="00ED373B"/>
    <w:rsid w:val="00ED3D4A"/>
    <w:rsid w:val="00ED3E96"/>
    <w:rsid w:val="00ED4605"/>
    <w:rsid w:val="00ED70BA"/>
    <w:rsid w:val="00ED7ADE"/>
    <w:rsid w:val="00EE0408"/>
    <w:rsid w:val="00EE07A6"/>
    <w:rsid w:val="00EE0EF7"/>
    <w:rsid w:val="00EE345C"/>
    <w:rsid w:val="00EE56EB"/>
    <w:rsid w:val="00EE5CFA"/>
    <w:rsid w:val="00EE6197"/>
    <w:rsid w:val="00EE640F"/>
    <w:rsid w:val="00EF030A"/>
    <w:rsid w:val="00EF2B1E"/>
    <w:rsid w:val="00EF2C7B"/>
    <w:rsid w:val="00EF3301"/>
    <w:rsid w:val="00EF451E"/>
    <w:rsid w:val="00EF551D"/>
    <w:rsid w:val="00EF5BAA"/>
    <w:rsid w:val="00EF7203"/>
    <w:rsid w:val="00EF74F7"/>
    <w:rsid w:val="00EF7DA7"/>
    <w:rsid w:val="00F00126"/>
    <w:rsid w:val="00F02592"/>
    <w:rsid w:val="00F02749"/>
    <w:rsid w:val="00F02778"/>
    <w:rsid w:val="00F029CD"/>
    <w:rsid w:val="00F032A3"/>
    <w:rsid w:val="00F03D5D"/>
    <w:rsid w:val="00F0799F"/>
    <w:rsid w:val="00F07EDE"/>
    <w:rsid w:val="00F11854"/>
    <w:rsid w:val="00F11A88"/>
    <w:rsid w:val="00F1287C"/>
    <w:rsid w:val="00F12E2F"/>
    <w:rsid w:val="00F14428"/>
    <w:rsid w:val="00F14DAA"/>
    <w:rsid w:val="00F150AB"/>
    <w:rsid w:val="00F15347"/>
    <w:rsid w:val="00F15E4A"/>
    <w:rsid w:val="00F17088"/>
    <w:rsid w:val="00F1774F"/>
    <w:rsid w:val="00F208F6"/>
    <w:rsid w:val="00F22165"/>
    <w:rsid w:val="00F221EB"/>
    <w:rsid w:val="00F2403F"/>
    <w:rsid w:val="00F2665D"/>
    <w:rsid w:val="00F27A24"/>
    <w:rsid w:val="00F309CB"/>
    <w:rsid w:val="00F323B5"/>
    <w:rsid w:val="00F40053"/>
    <w:rsid w:val="00F4050F"/>
    <w:rsid w:val="00F419A3"/>
    <w:rsid w:val="00F42A2A"/>
    <w:rsid w:val="00F43791"/>
    <w:rsid w:val="00F43FA6"/>
    <w:rsid w:val="00F457FB"/>
    <w:rsid w:val="00F45B31"/>
    <w:rsid w:val="00F47D3F"/>
    <w:rsid w:val="00F51042"/>
    <w:rsid w:val="00F53627"/>
    <w:rsid w:val="00F53945"/>
    <w:rsid w:val="00F541E1"/>
    <w:rsid w:val="00F565FB"/>
    <w:rsid w:val="00F628FA"/>
    <w:rsid w:val="00F62C07"/>
    <w:rsid w:val="00F63039"/>
    <w:rsid w:val="00F634D4"/>
    <w:rsid w:val="00F640D2"/>
    <w:rsid w:val="00F64A72"/>
    <w:rsid w:val="00F65159"/>
    <w:rsid w:val="00F67130"/>
    <w:rsid w:val="00F67323"/>
    <w:rsid w:val="00F67BBC"/>
    <w:rsid w:val="00F67C54"/>
    <w:rsid w:val="00F67F98"/>
    <w:rsid w:val="00F704F1"/>
    <w:rsid w:val="00F70DA4"/>
    <w:rsid w:val="00F71594"/>
    <w:rsid w:val="00F772D4"/>
    <w:rsid w:val="00F813BA"/>
    <w:rsid w:val="00F835BC"/>
    <w:rsid w:val="00F849F6"/>
    <w:rsid w:val="00F84DC5"/>
    <w:rsid w:val="00F8584C"/>
    <w:rsid w:val="00F865ED"/>
    <w:rsid w:val="00F9054A"/>
    <w:rsid w:val="00F91CD5"/>
    <w:rsid w:val="00F922D0"/>
    <w:rsid w:val="00F92A8D"/>
    <w:rsid w:val="00F92C41"/>
    <w:rsid w:val="00F94026"/>
    <w:rsid w:val="00F95FB6"/>
    <w:rsid w:val="00F96120"/>
    <w:rsid w:val="00F9668D"/>
    <w:rsid w:val="00FA19BA"/>
    <w:rsid w:val="00FA348F"/>
    <w:rsid w:val="00FA3F0E"/>
    <w:rsid w:val="00FA585B"/>
    <w:rsid w:val="00FB36BE"/>
    <w:rsid w:val="00FB375F"/>
    <w:rsid w:val="00FB44BB"/>
    <w:rsid w:val="00FB4E90"/>
    <w:rsid w:val="00FB77AA"/>
    <w:rsid w:val="00FB7F69"/>
    <w:rsid w:val="00FC4276"/>
    <w:rsid w:val="00FC4E12"/>
    <w:rsid w:val="00FC556E"/>
    <w:rsid w:val="00FC6655"/>
    <w:rsid w:val="00FC6D99"/>
    <w:rsid w:val="00FC7243"/>
    <w:rsid w:val="00FC774E"/>
    <w:rsid w:val="00FD2CA0"/>
    <w:rsid w:val="00FD39F2"/>
    <w:rsid w:val="00FD3F8A"/>
    <w:rsid w:val="00FD68A6"/>
    <w:rsid w:val="00FE1ED2"/>
    <w:rsid w:val="00FE2B78"/>
    <w:rsid w:val="00FE4522"/>
    <w:rsid w:val="00FE53DF"/>
    <w:rsid w:val="00FE5708"/>
    <w:rsid w:val="00FE75A7"/>
    <w:rsid w:val="00FF12AD"/>
    <w:rsid w:val="00FF3A89"/>
    <w:rsid w:val="00FF3CC8"/>
    <w:rsid w:val="00FF494D"/>
    <w:rsid w:val="00FF4E88"/>
    <w:rsid w:val="00FF5AD4"/>
    <w:rsid w:val="00FF65A7"/>
    <w:rsid w:val="00FF6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B7F66"/>
    <w:pPr>
      <w:spacing w:after="0" w:line="240" w:lineRule="auto"/>
    </w:pPr>
    <w:rPr>
      <w:sz w:val="20"/>
      <w:szCs w:val="20"/>
    </w:rPr>
  </w:style>
  <w:style w:type="character" w:customStyle="1" w:styleId="FootnoteTextChar">
    <w:name w:val="Footnote Text Char"/>
    <w:basedOn w:val="DefaultParagraphFont"/>
    <w:link w:val="FootnoteText"/>
    <w:rsid w:val="004B7F66"/>
    <w:rPr>
      <w:sz w:val="20"/>
      <w:szCs w:val="20"/>
    </w:rPr>
  </w:style>
  <w:style w:type="paragraph" w:customStyle="1" w:styleId="Default">
    <w:name w:val="Default"/>
    <w:rsid w:val="004B7F66"/>
    <w:pPr>
      <w:autoSpaceDE w:val="0"/>
      <w:autoSpaceDN w:val="0"/>
      <w:adjustRightInd w:val="0"/>
      <w:spacing w:after="0" w:line="240" w:lineRule="auto"/>
    </w:pPr>
    <w:rPr>
      <w:rFonts w:ascii="Arial" w:hAnsi="Arial" w:cs="Arial"/>
      <w:color w:val="000000"/>
      <w:sz w:val="24"/>
      <w:szCs w:val="24"/>
    </w:rPr>
  </w:style>
  <w:style w:type="character" w:customStyle="1" w:styleId="Hyperlink0">
    <w:name w:val="Hyperlink.0"/>
    <w:basedOn w:val="DefaultParagraphFont"/>
    <w:rsid w:val="004B7F66"/>
    <w:rPr>
      <w:color w:val="0000FF"/>
      <w:sz w:val="18"/>
      <w:szCs w:val="18"/>
      <w:u w:val="single" w:color="0000FF"/>
    </w:rPr>
  </w:style>
  <w:style w:type="paragraph" w:styleId="BalloonText">
    <w:name w:val="Balloon Text"/>
    <w:basedOn w:val="Normal"/>
    <w:link w:val="BalloonTextChar"/>
    <w:uiPriority w:val="99"/>
    <w:semiHidden/>
    <w:unhideWhenUsed/>
    <w:rsid w:val="004B7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B7F66"/>
    <w:pPr>
      <w:spacing w:after="0" w:line="240" w:lineRule="auto"/>
    </w:pPr>
    <w:rPr>
      <w:sz w:val="20"/>
      <w:szCs w:val="20"/>
    </w:rPr>
  </w:style>
  <w:style w:type="character" w:customStyle="1" w:styleId="FootnoteTextChar">
    <w:name w:val="Footnote Text Char"/>
    <w:basedOn w:val="DefaultParagraphFont"/>
    <w:link w:val="FootnoteText"/>
    <w:rsid w:val="004B7F66"/>
    <w:rPr>
      <w:sz w:val="20"/>
      <w:szCs w:val="20"/>
    </w:rPr>
  </w:style>
  <w:style w:type="paragraph" w:customStyle="1" w:styleId="Default">
    <w:name w:val="Default"/>
    <w:rsid w:val="004B7F66"/>
    <w:pPr>
      <w:autoSpaceDE w:val="0"/>
      <w:autoSpaceDN w:val="0"/>
      <w:adjustRightInd w:val="0"/>
      <w:spacing w:after="0" w:line="240" w:lineRule="auto"/>
    </w:pPr>
    <w:rPr>
      <w:rFonts w:ascii="Arial" w:hAnsi="Arial" w:cs="Arial"/>
      <w:color w:val="000000"/>
      <w:sz w:val="24"/>
      <w:szCs w:val="24"/>
    </w:rPr>
  </w:style>
  <w:style w:type="character" w:customStyle="1" w:styleId="Hyperlink0">
    <w:name w:val="Hyperlink.0"/>
    <w:basedOn w:val="DefaultParagraphFont"/>
    <w:rsid w:val="004B7F66"/>
    <w:rPr>
      <w:color w:val="0000FF"/>
      <w:sz w:val="18"/>
      <w:szCs w:val="18"/>
      <w:u w:val="single" w:color="0000FF"/>
    </w:rPr>
  </w:style>
  <w:style w:type="paragraph" w:styleId="BalloonText">
    <w:name w:val="Balloon Text"/>
    <w:basedOn w:val="Normal"/>
    <w:link w:val="BalloonTextChar"/>
    <w:uiPriority w:val="99"/>
    <w:semiHidden/>
    <w:unhideWhenUsed/>
    <w:rsid w:val="004B7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nap.net/sites/default/files/poisoning-our-future-children-and-pestici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cp:revision>
  <dcterms:created xsi:type="dcterms:W3CDTF">2018-06-25T10:00:00Z</dcterms:created>
  <dcterms:modified xsi:type="dcterms:W3CDTF">2018-06-25T13:35:00Z</dcterms:modified>
</cp:coreProperties>
</file>